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84"/>
        <w:gridCol w:w="3517"/>
        <w:gridCol w:w="1587"/>
        <w:gridCol w:w="977"/>
        <w:gridCol w:w="2127"/>
      </w:tblGrid>
      <w:tr w:rsidR="005549D5">
        <w:trPr>
          <w:trHeight w:hRule="exact" w:val="203"/>
        </w:trPr>
        <w:tc>
          <w:tcPr>
            <w:tcW w:w="96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65" w:lineRule="exact"/>
              <w:ind w:left="263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GOVERNO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ESTADO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ESPÍRITO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SANTO</w:t>
            </w:r>
          </w:p>
        </w:tc>
      </w:tr>
      <w:tr w:rsidR="005549D5">
        <w:trPr>
          <w:trHeight w:hRule="exact" w:val="197"/>
        </w:trPr>
        <w:tc>
          <w:tcPr>
            <w:tcW w:w="969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1"/>
              <w:ind w:left="2638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Secretaria</w:t>
            </w:r>
            <w:proofErr w:type="spellEnd"/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Estado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Gestão</w:t>
            </w:r>
            <w:proofErr w:type="spellEnd"/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Recursos</w:t>
            </w:r>
            <w:proofErr w:type="spellEnd"/>
            <w:r>
              <w:rPr>
                <w:rFonts w:ascii="Calibri" w:eastAsia="Calibri" w:hAnsi="Calibri" w:cs="Calibri"/>
                <w:spacing w:val="-4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Humanos</w:t>
            </w:r>
            <w:proofErr w:type="spellEnd"/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SEGER</w:t>
            </w:r>
          </w:p>
        </w:tc>
      </w:tr>
      <w:tr w:rsidR="005549D5">
        <w:trPr>
          <w:trHeight w:hRule="exact" w:val="197"/>
        </w:trPr>
        <w:tc>
          <w:tcPr>
            <w:tcW w:w="969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1"/>
              <w:ind w:left="2638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Subsecretaria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Estado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Administração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Geral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SUBAD</w:t>
            </w:r>
          </w:p>
        </w:tc>
      </w:tr>
      <w:tr w:rsidR="005549D5">
        <w:trPr>
          <w:trHeight w:hRule="exact" w:val="197"/>
        </w:trPr>
        <w:tc>
          <w:tcPr>
            <w:tcW w:w="969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1"/>
              <w:ind w:left="2638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Gerência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Patrimônio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Estadual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GEPAE</w:t>
            </w:r>
          </w:p>
        </w:tc>
      </w:tr>
      <w:tr w:rsidR="005549D5">
        <w:trPr>
          <w:trHeight w:hRule="exact" w:val="227"/>
        </w:trPr>
        <w:tc>
          <w:tcPr>
            <w:tcW w:w="1484" w:type="dxa"/>
            <w:tcBorders>
              <w:top w:val="nil"/>
              <w:left w:val="single" w:sz="12" w:space="0" w:color="000000"/>
              <w:bottom w:val="single" w:sz="41" w:space="0" w:color="000000"/>
              <w:right w:val="nil"/>
            </w:tcBorders>
          </w:tcPr>
          <w:p w:rsidR="005549D5" w:rsidRDefault="005549D5"/>
        </w:tc>
        <w:tc>
          <w:tcPr>
            <w:tcW w:w="3517" w:type="dxa"/>
            <w:tcBorders>
              <w:top w:val="nil"/>
              <w:left w:val="nil"/>
              <w:bottom w:val="single" w:sz="41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1"/>
              <w:ind w:left="1168" w:right="-18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Comissão</w:t>
            </w:r>
            <w:proofErr w:type="spellEnd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Avaliação</w:t>
            </w:r>
            <w:proofErr w:type="spellEnd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Imobiliária</w:t>
            </w:r>
            <w:proofErr w:type="spellEnd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–</w:t>
            </w:r>
            <w:r>
              <w:rPr>
                <w:rFonts w:ascii="Calibri" w:eastAsia="Calibri" w:hAnsi="Calibri" w:cs="Calibri"/>
                <w:spacing w:val="-2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CAI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1" w:space="0" w:color="000000"/>
              <w:right w:val="nil"/>
            </w:tcBorders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single" w:sz="41" w:space="0" w:color="000000"/>
              <w:right w:val="nil"/>
            </w:tcBorders>
          </w:tcPr>
          <w:p w:rsidR="005549D5" w:rsidRDefault="005549D5"/>
        </w:tc>
        <w:tc>
          <w:tcPr>
            <w:tcW w:w="2127" w:type="dxa"/>
            <w:tcBorders>
              <w:top w:val="nil"/>
              <w:left w:val="nil"/>
              <w:bottom w:val="single" w:sz="41" w:space="0" w:color="000000"/>
              <w:right w:val="single" w:sz="12" w:space="0" w:color="000000"/>
            </w:tcBorders>
          </w:tcPr>
          <w:p w:rsidR="005549D5" w:rsidRDefault="005549D5"/>
        </w:tc>
      </w:tr>
      <w:tr w:rsidR="005549D5">
        <w:trPr>
          <w:trHeight w:hRule="exact" w:val="462"/>
        </w:trPr>
        <w:tc>
          <w:tcPr>
            <w:tcW w:w="9691" w:type="dxa"/>
            <w:gridSpan w:val="5"/>
            <w:tcBorders>
              <w:top w:val="single" w:sz="4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49D5" w:rsidRDefault="00DC05AC" w:rsidP="007B1440">
            <w:pPr>
              <w:pStyle w:val="TableParagraph"/>
              <w:spacing w:before="66"/>
              <w:ind w:left="26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ANEXO I - FICHA DO BEM IMÓVEL PARA</w:t>
            </w:r>
            <w:bookmarkStart w:id="0" w:name="_GoBack"/>
            <w:bookmarkEnd w:id="0"/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AVALIAÇÃO</w:t>
            </w:r>
          </w:p>
        </w:tc>
      </w:tr>
      <w:tr w:rsidR="005549D5">
        <w:trPr>
          <w:trHeight w:hRule="exact" w:val="353"/>
        </w:trPr>
        <w:tc>
          <w:tcPr>
            <w:tcW w:w="96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49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1-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CARACTERIZAÇÃO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IMÓVEL</w:t>
            </w:r>
          </w:p>
        </w:tc>
      </w:tr>
      <w:tr w:rsidR="005549D5">
        <w:trPr>
          <w:trHeight w:hRule="exact" w:val="370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549D5" w:rsidRDefault="00DC05AC">
            <w:pPr>
              <w:pStyle w:val="TableParagraph"/>
              <w:spacing w:before="61"/>
              <w:ind w:right="2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1"/>
                <w:sz w:val="17"/>
              </w:rPr>
              <w:t>Identificação</w:t>
            </w:r>
            <w:proofErr w:type="spellEnd"/>
            <w:r>
              <w:rPr>
                <w:rFonts w:ascii="Calibri" w:hAnsi="Calibri"/>
                <w:spacing w:val="-1"/>
                <w:sz w:val="17"/>
              </w:rPr>
              <w:t>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353"/>
        </w:trPr>
        <w:tc>
          <w:tcPr>
            <w:tcW w:w="14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9D5" w:rsidRDefault="00DC05AC">
            <w:pPr>
              <w:pStyle w:val="TableParagraph"/>
              <w:spacing w:before="58"/>
              <w:ind w:right="2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1"/>
                <w:sz w:val="17"/>
              </w:rPr>
              <w:t>Endereço</w:t>
            </w:r>
            <w:proofErr w:type="spellEnd"/>
            <w:r>
              <w:rPr>
                <w:rFonts w:ascii="Calibri" w:hAnsi="Calibri"/>
                <w:spacing w:val="-1"/>
                <w:sz w:val="17"/>
              </w:rPr>
              <w:t>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338"/>
        </w:trPr>
        <w:tc>
          <w:tcPr>
            <w:tcW w:w="148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9D5" w:rsidRDefault="00DC05AC">
            <w:pPr>
              <w:pStyle w:val="TableParagraph"/>
              <w:spacing w:before="58"/>
              <w:ind w:right="28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1"/>
                <w:sz w:val="17"/>
              </w:rPr>
              <w:t>Município</w:t>
            </w:r>
            <w:proofErr w:type="spellEnd"/>
            <w:r>
              <w:rPr>
                <w:rFonts w:ascii="Calibri" w:hAnsi="Calibri"/>
                <w:spacing w:val="-1"/>
                <w:sz w:val="17"/>
              </w:rPr>
              <w:t>: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274"/>
        </w:trPr>
        <w:tc>
          <w:tcPr>
            <w:tcW w:w="9691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*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Verificar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Mapa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Zoneamento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respectiva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prefeitura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</w:rPr>
              <w:t>a</w:t>
            </w:r>
            <w:proofErr w:type="gram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área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ser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avaliada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está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dentro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perímetro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urbano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5549D5">
        <w:trPr>
          <w:trHeight w:hRule="exact" w:val="286"/>
        </w:trPr>
        <w:tc>
          <w:tcPr>
            <w:tcW w:w="5000" w:type="dxa"/>
            <w:gridSpan w:val="2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5549D5" w:rsidRDefault="00DC05AC">
            <w:pPr>
              <w:pStyle w:val="TableParagraph"/>
              <w:spacing w:before="39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05"/>
                <w:sz w:val="17"/>
              </w:rPr>
              <w:t>Tipo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 xml:space="preserve"> de</w:t>
            </w:r>
            <w:r>
              <w:rPr>
                <w:rFonts w:ascii="Calibri" w:hAnsi="Calibri"/>
                <w:spacing w:val="-2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Imóvel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: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9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549D5" w:rsidRDefault="00DC05AC">
            <w:pPr>
              <w:pStyle w:val="TableParagraph"/>
              <w:spacing w:before="15"/>
              <w:ind w:right="27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#VALUE!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49D5" w:rsidRDefault="005549D5"/>
        </w:tc>
      </w:tr>
      <w:tr w:rsidR="005549D5">
        <w:trPr>
          <w:trHeight w:hRule="exact" w:val="320"/>
        </w:trPr>
        <w:tc>
          <w:tcPr>
            <w:tcW w:w="5000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5549D5" w:rsidRDefault="005549D5"/>
        </w:tc>
        <w:tc>
          <w:tcPr>
            <w:tcW w:w="158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5549D5" w:rsidRDefault="00DC05AC">
            <w:pPr>
              <w:pStyle w:val="TableParagraph"/>
              <w:spacing w:before="66"/>
              <w:ind w:right="32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#VALUE!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49D5" w:rsidRDefault="005549D5"/>
        </w:tc>
      </w:tr>
      <w:tr w:rsidR="005549D5">
        <w:trPr>
          <w:trHeight w:hRule="exact" w:val="244"/>
        </w:trPr>
        <w:tc>
          <w:tcPr>
            <w:tcW w:w="500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549D5" w:rsidRDefault="005549D5"/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5549D5" w:rsidRDefault="005549D5"/>
        </w:tc>
        <w:tc>
          <w:tcPr>
            <w:tcW w:w="9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17"/>
              <w:ind w:right="32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#VALUE!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549D5" w:rsidRDefault="005549D5"/>
        </w:tc>
      </w:tr>
      <w:tr w:rsidR="005549D5">
        <w:trPr>
          <w:trHeight w:hRule="exact" w:val="1143"/>
        </w:trPr>
        <w:tc>
          <w:tcPr>
            <w:tcW w:w="96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49D5" w:rsidRDefault="00DC05AC">
            <w:pPr>
              <w:pStyle w:val="TableParagraph"/>
              <w:spacing w:before="1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05"/>
                <w:sz w:val="17"/>
              </w:rPr>
              <w:t>Observações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:</w:t>
            </w:r>
          </w:p>
        </w:tc>
      </w:tr>
      <w:tr w:rsidR="005549D5">
        <w:trPr>
          <w:trHeight w:hRule="exact" w:val="283"/>
        </w:trPr>
        <w:tc>
          <w:tcPr>
            <w:tcW w:w="96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56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7"/>
              </w:rPr>
              <w:t>Indicação</w:t>
            </w:r>
            <w:proofErr w:type="spellEnd"/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7"/>
              </w:rPr>
              <w:t>responsável</w:t>
            </w:r>
            <w:proofErr w:type="spellEnd"/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7"/>
              </w:rPr>
              <w:t>que</w:t>
            </w:r>
            <w:proofErr w:type="spellEnd"/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7"/>
              </w:rPr>
              <w:t>permitirá</w:t>
            </w:r>
            <w:proofErr w:type="spellEnd"/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o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7"/>
              </w:rPr>
              <w:t>acesso</w:t>
            </w:r>
            <w:proofErr w:type="spellEnd"/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7"/>
              </w:rPr>
              <w:t>ao</w:t>
            </w:r>
            <w:proofErr w:type="spellEnd"/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7"/>
              </w:rPr>
              <w:t>imóvel</w:t>
            </w:r>
            <w:proofErr w:type="spellEnd"/>
            <w:r>
              <w:rPr>
                <w:rFonts w:ascii="Calibri" w:hAnsi="Calibri"/>
                <w:b/>
                <w:w w:val="105"/>
                <w:sz w:val="17"/>
              </w:rPr>
              <w:t>:</w:t>
            </w:r>
          </w:p>
        </w:tc>
      </w:tr>
      <w:tr w:rsidR="005549D5">
        <w:trPr>
          <w:trHeight w:hRule="exact" w:val="283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32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Nome: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549D5" w:rsidRDefault="005549D5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6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w w:val="105"/>
                <w:sz w:val="17"/>
              </w:rPr>
              <w:t>Telefone</w:t>
            </w:r>
            <w:proofErr w:type="spellEnd"/>
            <w:r>
              <w:rPr>
                <w:rFonts w:ascii="Calibri"/>
                <w:w w:val="105"/>
                <w:sz w:val="17"/>
              </w:rPr>
              <w:t>: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318"/>
        </w:trPr>
        <w:tc>
          <w:tcPr>
            <w:tcW w:w="5000" w:type="dxa"/>
            <w:gridSpan w:val="2"/>
            <w:tcBorders>
              <w:top w:val="single" w:sz="6" w:space="0" w:color="000000"/>
              <w:left w:val="single" w:sz="12" w:space="0" w:color="000000"/>
              <w:bottom w:val="single" w:sz="39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23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pacing w:val="-1"/>
                <w:sz w:val="17"/>
              </w:rPr>
              <w:t>Identificação</w:t>
            </w:r>
            <w:proofErr w:type="spellEnd"/>
            <w:r>
              <w:rPr>
                <w:rFonts w:ascii="Calibri" w:hAnsi="Calibri"/>
                <w:spacing w:val="-1"/>
                <w:sz w:val="17"/>
              </w:rPr>
              <w:t xml:space="preserve">  </w:t>
            </w:r>
            <w:r>
              <w:rPr>
                <w:rFonts w:ascii="Calibri" w:hAnsi="Calibri"/>
                <w:spacing w:val="1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(</w:t>
            </w:r>
            <w:proofErr w:type="spellStart"/>
            <w:r>
              <w:rPr>
                <w:rFonts w:ascii="Calibri" w:hAnsi="Calibri"/>
                <w:sz w:val="17"/>
              </w:rPr>
              <w:t>servidor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proprietário</w:t>
            </w:r>
            <w:proofErr w:type="spellEnd"/>
            <w:r>
              <w:rPr>
                <w:rFonts w:ascii="Calibri" w:hAnsi="Calibri"/>
                <w:sz w:val="17"/>
              </w:rPr>
              <w:t>/</w:t>
            </w:r>
            <w:proofErr w:type="spellStart"/>
            <w:r>
              <w:rPr>
                <w:rFonts w:ascii="Calibri" w:hAnsi="Calibri"/>
                <w:sz w:val="17"/>
              </w:rPr>
              <w:t>corretor</w:t>
            </w:r>
            <w:proofErr w:type="spellEnd"/>
            <w:r>
              <w:rPr>
                <w:rFonts w:ascii="Calibri" w:hAnsi="Calibri"/>
                <w:sz w:val="17"/>
              </w:rPr>
              <w:t>/outro):</w:t>
            </w:r>
          </w:p>
        </w:tc>
        <w:tc>
          <w:tcPr>
            <w:tcW w:w="4691" w:type="dxa"/>
            <w:gridSpan w:val="3"/>
            <w:tcBorders>
              <w:top w:val="single" w:sz="6" w:space="0" w:color="000000"/>
              <w:left w:val="nil"/>
              <w:bottom w:val="single" w:sz="39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422"/>
        </w:trPr>
        <w:tc>
          <w:tcPr>
            <w:tcW w:w="5000" w:type="dxa"/>
            <w:gridSpan w:val="2"/>
            <w:tcBorders>
              <w:top w:val="single" w:sz="39" w:space="0" w:color="000000"/>
              <w:left w:val="single" w:sz="12" w:space="0" w:color="000000"/>
              <w:bottom w:val="single" w:sz="39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59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2-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FINALIDADE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DA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AVALIAÇÃO:</w:t>
            </w:r>
          </w:p>
        </w:tc>
        <w:tc>
          <w:tcPr>
            <w:tcW w:w="4691" w:type="dxa"/>
            <w:gridSpan w:val="3"/>
            <w:tcBorders>
              <w:top w:val="single" w:sz="39" w:space="0" w:color="000000"/>
              <w:left w:val="nil"/>
              <w:bottom w:val="single" w:sz="39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558"/>
        </w:trPr>
        <w:tc>
          <w:tcPr>
            <w:tcW w:w="7564" w:type="dxa"/>
            <w:gridSpan w:val="4"/>
            <w:tcBorders>
              <w:top w:val="single" w:sz="39" w:space="0" w:color="000000"/>
              <w:left w:val="single" w:sz="12" w:space="0" w:color="000000"/>
              <w:bottom w:val="single" w:sz="27" w:space="0" w:color="000000"/>
              <w:right w:val="single" w:sz="6" w:space="0" w:color="000000"/>
            </w:tcBorders>
          </w:tcPr>
          <w:p w:rsidR="005549D5" w:rsidRDefault="00DC05AC">
            <w:pPr>
              <w:pStyle w:val="TableParagraph"/>
              <w:spacing w:before="121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3-</w:t>
            </w:r>
            <w:r>
              <w:rPr>
                <w:rFonts w:ascii="Calibri" w:hAnsi="Calibri"/>
                <w:b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DOCUMENTAÇÃO</w:t>
            </w:r>
            <w:r>
              <w:rPr>
                <w:rFonts w:ascii="Calibri" w:hAnsi="Calibri"/>
                <w:b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MÍNIMA</w:t>
            </w:r>
            <w:r>
              <w:rPr>
                <w:rFonts w:ascii="Calibri" w:hAnsi="Calibri"/>
                <w:b/>
                <w:spacing w:val="-26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OBRIGATÓRIA:</w:t>
            </w:r>
          </w:p>
        </w:tc>
        <w:tc>
          <w:tcPr>
            <w:tcW w:w="2127" w:type="dxa"/>
            <w:tcBorders>
              <w:top w:val="single" w:sz="39" w:space="0" w:color="000000"/>
              <w:left w:val="single" w:sz="6" w:space="0" w:color="000000"/>
              <w:bottom w:val="single" w:sz="30" w:space="0" w:color="000000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before="133"/>
              <w:ind w:left="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Nº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das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7"/>
              </w:rPr>
              <w:t>folhas</w:t>
            </w:r>
            <w:proofErr w:type="spellEnd"/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7"/>
              </w:rPr>
              <w:t>no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7"/>
              </w:rPr>
              <w:t>processo</w:t>
            </w:r>
            <w:proofErr w:type="spellEnd"/>
            <w:r>
              <w:rPr>
                <w:rFonts w:ascii="Calibri" w:hAnsi="Calibri"/>
                <w:b/>
                <w:w w:val="105"/>
                <w:sz w:val="17"/>
              </w:rPr>
              <w:t>:</w:t>
            </w:r>
          </w:p>
        </w:tc>
      </w:tr>
      <w:tr w:rsidR="005549D5">
        <w:trPr>
          <w:trHeight w:hRule="exact" w:val="1575"/>
        </w:trPr>
        <w:tc>
          <w:tcPr>
            <w:tcW w:w="7564" w:type="dxa"/>
            <w:gridSpan w:val="4"/>
            <w:tcBorders>
              <w:top w:val="single" w:sz="2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549D5" w:rsidRDefault="005549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D5" w:rsidRDefault="005549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D5" w:rsidRDefault="005549D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549D5" w:rsidRDefault="00DC05AC">
            <w:pPr>
              <w:pStyle w:val="TableParagraph"/>
              <w:ind w:left="3447" w:right="3447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#VALUE!</w:t>
            </w:r>
          </w:p>
        </w:tc>
        <w:tc>
          <w:tcPr>
            <w:tcW w:w="2127" w:type="dxa"/>
            <w:vMerge w:val="restart"/>
            <w:tcBorders>
              <w:top w:val="single" w:sz="30" w:space="0" w:color="000000"/>
              <w:left w:val="nil"/>
              <w:right w:val="single" w:sz="12" w:space="0" w:color="000000"/>
            </w:tcBorders>
          </w:tcPr>
          <w:p w:rsidR="005549D5" w:rsidRDefault="005549D5"/>
        </w:tc>
      </w:tr>
      <w:tr w:rsidR="005549D5">
        <w:trPr>
          <w:trHeight w:hRule="exact" w:val="5117"/>
        </w:trPr>
        <w:tc>
          <w:tcPr>
            <w:tcW w:w="756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549D5" w:rsidRDefault="005549D5"/>
        </w:tc>
        <w:tc>
          <w:tcPr>
            <w:tcW w:w="2127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5549D5" w:rsidRDefault="005549D5"/>
        </w:tc>
      </w:tr>
    </w:tbl>
    <w:p w:rsidR="005549D5" w:rsidRDefault="00DC05AC">
      <w:pPr>
        <w:rPr>
          <w:sz w:val="2"/>
          <w:szCs w:val="2"/>
        </w:rPr>
      </w:pPr>
      <w:r>
        <w:rPr>
          <w:noProof/>
          <w:lang w:val="pt-BR" w:eastAsia="pt-BR"/>
        </w:rPr>
        <w:drawing>
          <wp:anchor distT="0" distB="0" distL="114300" distR="114300" simplePos="0" relativeHeight="503306528" behindDoc="1" locked="0" layoutInCell="1" allowOverlap="1">
            <wp:simplePos x="0" y="0"/>
            <wp:positionH relativeFrom="page">
              <wp:posOffset>1665605</wp:posOffset>
            </wp:positionH>
            <wp:positionV relativeFrom="page">
              <wp:posOffset>372745</wp:posOffset>
            </wp:positionV>
            <wp:extent cx="515620" cy="53975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D5" w:rsidRDefault="005549D5">
      <w:pPr>
        <w:rPr>
          <w:sz w:val="2"/>
          <w:szCs w:val="2"/>
        </w:rPr>
        <w:sectPr w:rsidR="005549D5">
          <w:footerReference w:type="default" r:id="rId8"/>
          <w:type w:val="continuous"/>
          <w:pgSz w:w="12240" w:h="15840"/>
          <w:pgMar w:top="560" w:right="840" w:bottom="900" w:left="1440" w:header="720" w:footer="719" w:gutter="0"/>
          <w:cols w:space="720"/>
        </w:sect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24"/>
        <w:gridCol w:w="7070"/>
      </w:tblGrid>
      <w:tr w:rsidR="005549D5">
        <w:trPr>
          <w:trHeight w:hRule="exact" w:val="203"/>
        </w:trPr>
        <w:tc>
          <w:tcPr>
            <w:tcW w:w="262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70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58" w:lineRule="exact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GOVERNO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ESTADO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ESPÍRITO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SANTO</w:t>
            </w:r>
          </w:p>
        </w:tc>
      </w:tr>
      <w:tr w:rsidR="005549D5">
        <w:trPr>
          <w:trHeight w:hRule="exact" w:val="197"/>
        </w:trPr>
        <w:tc>
          <w:tcPr>
            <w:tcW w:w="26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707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66" w:lineRule="exact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Secretaria</w:t>
            </w:r>
            <w:proofErr w:type="spellEnd"/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Estado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Gestão</w:t>
            </w:r>
            <w:proofErr w:type="spellEnd"/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Recursos</w:t>
            </w:r>
            <w:proofErr w:type="spellEnd"/>
            <w:r>
              <w:rPr>
                <w:rFonts w:ascii="Calibri" w:eastAsia="Calibri" w:hAnsi="Calibri" w:cs="Calibri"/>
                <w:spacing w:val="-4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Humanos</w:t>
            </w:r>
            <w:proofErr w:type="spellEnd"/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SEGER</w:t>
            </w:r>
          </w:p>
        </w:tc>
      </w:tr>
      <w:tr w:rsidR="005549D5">
        <w:trPr>
          <w:trHeight w:hRule="exact" w:val="197"/>
        </w:trPr>
        <w:tc>
          <w:tcPr>
            <w:tcW w:w="26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707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66" w:lineRule="exact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Subsecretaria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Estado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Administração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Geral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SUBAD</w:t>
            </w:r>
          </w:p>
        </w:tc>
      </w:tr>
      <w:tr w:rsidR="005549D5">
        <w:trPr>
          <w:trHeight w:hRule="exact" w:val="197"/>
        </w:trPr>
        <w:tc>
          <w:tcPr>
            <w:tcW w:w="26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49D5" w:rsidRDefault="005549D5"/>
        </w:tc>
        <w:tc>
          <w:tcPr>
            <w:tcW w:w="707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66" w:lineRule="exact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Gerência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Patrimônio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Estadual</w:t>
            </w:r>
            <w:proofErr w:type="spellEnd"/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GEPAE</w:t>
            </w:r>
          </w:p>
        </w:tc>
      </w:tr>
      <w:tr w:rsidR="005549D5">
        <w:trPr>
          <w:trHeight w:hRule="exact" w:val="228"/>
        </w:trPr>
        <w:tc>
          <w:tcPr>
            <w:tcW w:w="2624" w:type="dxa"/>
            <w:tcBorders>
              <w:top w:val="nil"/>
              <w:left w:val="single" w:sz="12" w:space="0" w:color="000000"/>
              <w:bottom w:val="single" w:sz="41" w:space="0" w:color="000000"/>
              <w:right w:val="nil"/>
            </w:tcBorders>
          </w:tcPr>
          <w:p w:rsidR="005549D5" w:rsidRDefault="005549D5"/>
        </w:tc>
        <w:tc>
          <w:tcPr>
            <w:tcW w:w="7070" w:type="dxa"/>
            <w:tcBorders>
              <w:top w:val="nil"/>
              <w:left w:val="nil"/>
              <w:bottom w:val="single" w:sz="41" w:space="0" w:color="000000"/>
              <w:right w:val="single" w:sz="12" w:space="0" w:color="000000"/>
            </w:tcBorders>
          </w:tcPr>
          <w:p w:rsidR="005549D5" w:rsidRDefault="00DC05AC">
            <w:pPr>
              <w:pStyle w:val="TableParagraph"/>
              <w:spacing w:line="166" w:lineRule="exact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Comissão</w:t>
            </w:r>
            <w:proofErr w:type="spellEnd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Avaliação</w:t>
            </w:r>
            <w:proofErr w:type="spellEnd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Imobiliária</w:t>
            </w:r>
            <w:proofErr w:type="spellEnd"/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 xml:space="preserve"> –</w:t>
            </w:r>
            <w:r>
              <w:rPr>
                <w:rFonts w:ascii="Calibri" w:eastAsia="Calibri" w:hAnsi="Calibri" w:cs="Calibri"/>
                <w:spacing w:val="-2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4"/>
                <w:szCs w:val="14"/>
              </w:rPr>
              <w:t>CAI</w:t>
            </w:r>
          </w:p>
        </w:tc>
      </w:tr>
      <w:tr w:rsidR="005549D5">
        <w:trPr>
          <w:trHeight w:hRule="exact" w:val="499"/>
        </w:trPr>
        <w:tc>
          <w:tcPr>
            <w:tcW w:w="9693" w:type="dxa"/>
            <w:gridSpan w:val="2"/>
            <w:tcBorders>
              <w:top w:val="single" w:sz="41" w:space="0" w:color="000000"/>
              <w:left w:val="single" w:sz="12" w:space="0" w:color="000000"/>
              <w:bottom w:val="single" w:sz="41" w:space="0" w:color="000000"/>
              <w:right w:val="single" w:sz="12" w:space="0" w:color="000000"/>
            </w:tcBorders>
          </w:tcPr>
          <w:p w:rsidR="005549D5" w:rsidRDefault="00DC05AC" w:rsidP="007B1440">
            <w:pPr>
              <w:pStyle w:val="TableParagraph"/>
              <w:spacing w:before="60"/>
              <w:ind w:left="26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ANEXO I - FICHA DO BEM IMÓVEL PARA AVALIAÇÃO</w:t>
            </w:r>
          </w:p>
        </w:tc>
      </w:tr>
      <w:tr w:rsidR="005549D5">
        <w:trPr>
          <w:trHeight w:hRule="exact" w:val="355"/>
        </w:trPr>
        <w:tc>
          <w:tcPr>
            <w:tcW w:w="2624" w:type="dxa"/>
            <w:tcBorders>
              <w:top w:val="single" w:sz="41" w:space="0" w:color="000000"/>
              <w:left w:val="single" w:sz="12" w:space="0" w:color="000000"/>
              <w:bottom w:val="single" w:sz="1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26"/>
              <w:ind w:left="154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N.</w:t>
            </w:r>
            <w:r>
              <w:rPr>
                <w:rFonts w:ascii="Calibri"/>
                <w:b/>
                <w:spacing w:val="-22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PROCESSO:</w:t>
            </w:r>
          </w:p>
        </w:tc>
        <w:tc>
          <w:tcPr>
            <w:tcW w:w="7070" w:type="dxa"/>
            <w:tcBorders>
              <w:top w:val="single" w:sz="41" w:space="0" w:color="000000"/>
              <w:left w:val="nil"/>
              <w:bottom w:val="single" w:sz="1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357"/>
        </w:trPr>
        <w:tc>
          <w:tcPr>
            <w:tcW w:w="2624" w:type="dxa"/>
            <w:tcBorders>
              <w:top w:val="single" w:sz="1" w:space="0" w:color="000000"/>
              <w:left w:val="single" w:sz="12" w:space="0" w:color="000000"/>
              <w:bottom w:val="single" w:sz="34" w:space="0" w:color="000000"/>
              <w:right w:val="nil"/>
            </w:tcBorders>
          </w:tcPr>
          <w:p w:rsidR="005549D5" w:rsidRDefault="00DC05AC">
            <w:pPr>
              <w:pStyle w:val="TableParagraph"/>
              <w:spacing w:before="38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ÓRGÃO </w:t>
            </w:r>
            <w:r>
              <w:rPr>
                <w:rFonts w:ascii="Calibri" w:hAnsi="Calibri"/>
                <w:b/>
                <w:spacing w:val="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INTERESSADO:</w:t>
            </w:r>
          </w:p>
        </w:tc>
        <w:tc>
          <w:tcPr>
            <w:tcW w:w="7070" w:type="dxa"/>
            <w:tcBorders>
              <w:top w:val="single" w:sz="1" w:space="0" w:color="000000"/>
              <w:left w:val="nil"/>
              <w:bottom w:val="single" w:sz="34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/>
        </w:tc>
      </w:tr>
      <w:tr w:rsidR="005549D5">
        <w:trPr>
          <w:trHeight w:hRule="exact" w:val="4550"/>
        </w:trPr>
        <w:tc>
          <w:tcPr>
            <w:tcW w:w="9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49D5" w:rsidRDefault="005549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D5" w:rsidRDefault="005549D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9D5" w:rsidRDefault="00DC05AC">
            <w:pPr>
              <w:pStyle w:val="TableParagraph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OBSERVAÇÕES </w:t>
            </w:r>
            <w:r>
              <w:rPr>
                <w:rFonts w:ascii="Calibri" w:hAnsi="Calibri"/>
                <w:b/>
                <w:spacing w:val="20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IMPORTANTES:</w:t>
            </w:r>
          </w:p>
          <w:p w:rsidR="005549D5" w:rsidRDefault="005549D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549D5" w:rsidRDefault="00DC05A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64" w:lineRule="auto"/>
              <w:ind w:right="343" w:firstLine="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spacing w:val="-1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preenchimento</w:t>
            </w:r>
            <w:proofErr w:type="spellEnd"/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deste</w:t>
            </w:r>
            <w:proofErr w:type="spellEnd"/>
            <w:r>
              <w:rPr>
                <w:rFonts w:ascii="Calibri" w:eastAsia="Calibri" w:hAnsi="Calibri" w:cs="Calibri"/>
                <w:spacing w:val="-1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documento</w:t>
            </w:r>
            <w:proofErr w:type="spellEnd"/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é</w:t>
            </w:r>
            <w:r>
              <w:rPr>
                <w:rFonts w:ascii="Calibri" w:eastAsia="Calibri" w:hAnsi="Calibri" w:cs="Calibri"/>
                <w:spacing w:val="-1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indispensável</w:t>
            </w:r>
            <w:proofErr w:type="spellEnd"/>
            <w:r>
              <w:rPr>
                <w:rFonts w:ascii="Calibri" w:eastAsia="Calibri" w:hAnsi="Calibri" w:cs="Calibri"/>
                <w:spacing w:val="-1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previamente</w:t>
            </w:r>
            <w:proofErr w:type="spellEnd"/>
            <w:r>
              <w:rPr>
                <w:rFonts w:ascii="Calibri" w:eastAsia="Calibri" w:hAnsi="Calibri" w:cs="Calibri"/>
                <w:spacing w:val="-1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ao</w:t>
            </w:r>
            <w:proofErr w:type="spellEnd"/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encaminhamento</w:t>
            </w:r>
            <w:proofErr w:type="spellEnd"/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do</w:t>
            </w:r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processo</w:t>
            </w:r>
            <w:proofErr w:type="spellEnd"/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à</w:t>
            </w:r>
            <w:r>
              <w:rPr>
                <w:rFonts w:ascii="Calibri" w:eastAsia="Calibri" w:hAnsi="Calibri" w:cs="Calibri"/>
                <w:spacing w:val="-13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Comissão</w:t>
            </w:r>
            <w:proofErr w:type="spellEnd"/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spacing w:val="-1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Avaliação</w:t>
            </w:r>
            <w:proofErr w:type="spellEnd"/>
            <w:r>
              <w:rPr>
                <w:rFonts w:ascii="Calibri" w:eastAsia="Calibri" w:hAnsi="Calibri" w:cs="Calibri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Imóveis</w:t>
            </w:r>
            <w:proofErr w:type="spellEnd"/>
            <w:r>
              <w:rPr>
                <w:rFonts w:ascii="Calibri" w:eastAsia="Calibri" w:hAnsi="Calibri" w:cs="Calibri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–</w:t>
            </w:r>
            <w:r>
              <w:rPr>
                <w:rFonts w:ascii="Calibri" w:eastAsia="Calibri" w:hAnsi="Calibri" w:cs="Calibri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CAI,</w:t>
            </w:r>
            <w:r>
              <w:rPr>
                <w:rFonts w:ascii="Calibri" w:eastAsia="Calibri" w:hAnsi="Calibri" w:cs="Calibri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para</w:t>
            </w:r>
            <w:r>
              <w:rPr>
                <w:rFonts w:ascii="Calibri" w:eastAsia="Calibri" w:hAnsi="Calibri" w:cs="Calibri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fins</w:t>
            </w:r>
            <w:r>
              <w:rPr>
                <w:rFonts w:ascii="Calibri" w:eastAsia="Calibri" w:hAnsi="Calibri" w:cs="Calibri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avaliação</w:t>
            </w:r>
            <w:proofErr w:type="spellEnd"/>
            <w:r>
              <w:rPr>
                <w:rFonts w:ascii="Calibri" w:eastAsia="Calibri" w:hAnsi="Calibri" w:cs="Calibri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de</w:t>
            </w:r>
            <w:r>
              <w:rPr>
                <w:rFonts w:ascii="Calibri" w:eastAsia="Calibri" w:hAnsi="Calibri" w:cs="Calibri"/>
                <w:spacing w:val="-10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imóveis</w:t>
            </w:r>
            <w:proofErr w:type="spellEnd"/>
            <w:r>
              <w:rPr>
                <w:rFonts w:ascii="Calibri" w:eastAsia="Calibri" w:hAnsi="Calibri" w:cs="Calibri"/>
                <w:w w:val="105"/>
                <w:sz w:val="17"/>
                <w:szCs w:val="17"/>
              </w:rPr>
              <w:t>;</w:t>
            </w:r>
          </w:p>
          <w:p w:rsidR="005549D5" w:rsidRDefault="005549D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549D5" w:rsidRDefault="00DC05A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64" w:lineRule="auto"/>
              <w:ind w:right="463" w:firstLine="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não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preenchimento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incorreção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imprecisão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ou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insuficiência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informações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poderá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prejudicar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ou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impossibilitar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avaliação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solicitada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pelo</w:t>
            </w:r>
            <w:proofErr w:type="spellEnd"/>
            <w:r>
              <w:rPr>
                <w:rFonts w:ascii="Calibri" w:hAnsi="Calibri"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Órgão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;</w:t>
            </w:r>
          </w:p>
          <w:p w:rsidR="005549D5" w:rsidRDefault="005549D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549D5" w:rsidRDefault="00DC05A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64" w:lineRule="auto"/>
              <w:ind w:right="554" w:firstLine="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05"/>
                <w:sz w:val="17"/>
              </w:rPr>
              <w:t>Anteriormente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à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avaliação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recomenda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-se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verificar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disponibilidade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imóvel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condições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habitabilidade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segurança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 xml:space="preserve">,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existência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HABITE-SE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demais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condições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necessárias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para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sua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ocupação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para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não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demandar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avaliações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desnecessárias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;</w:t>
            </w:r>
          </w:p>
          <w:p w:rsidR="005549D5" w:rsidRDefault="005549D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549D5" w:rsidRDefault="00DC05A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64" w:lineRule="auto"/>
              <w:ind w:right="39" w:firstLine="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05"/>
                <w:sz w:val="17"/>
              </w:rPr>
              <w:t>Anteriormente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à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avaliação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recomenda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-se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verificar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condições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documentais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regularidade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fiscal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conforme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sejam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aplicáveis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imóvel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ao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proprietário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para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não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demandar</w:t>
            </w:r>
            <w:proofErr w:type="spellEnd"/>
            <w:r>
              <w:rPr>
                <w:rFonts w:ascii="Calibri" w:hAnsi="Calibri"/>
                <w:spacing w:val="-15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avaliações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desnecessárias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.</w:t>
            </w:r>
          </w:p>
          <w:p w:rsidR="005549D5" w:rsidRDefault="005549D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549D5" w:rsidRDefault="00DC05A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64" w:lineRule="auto"/>
              <w:ind w:right="152" w:firstLine="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05"/>
                <w:sz w:val="17"/>
              </w:rPr>
              <w:t>Ressaltamos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que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o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correto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preenchimento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desta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ficha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bem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como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informações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prestadas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documentos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encaminhados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são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 xml:space="preserve">de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inteira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responsabilidade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requerente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tendo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em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vista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que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qualquer</w:t>
            </w:r>
            <w:proofErr w:type="spellEnd"/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alteração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nos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dados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informados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refletirá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no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valor</w:t>
            </w:r>
            <w:r>
              <w:rPr>
                <w:rFonts w:ascii="Calibri" w:hAns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avaliação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.</w:t>
            </w:r>
          </w:p>
        </w:tc>
      </w:tr>
    </w:tbl>
    <w:p w:rsidR="005549D5" w:rsidRDefault="00DC05AC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6576" behindDoc="1" locked="0" layoutInCell="1" allowOverlap="1">
                <wp:simplePos x="0" y="0"/>
                <wp:positionH relativeFrom="page">
                  <wp:posOffset>1934210</wp:posOffset>
                </wp:positionH>
                <wp:positionV relativeFrom="page">
                  <wp:posOffset>5420360</wp:posOffset>
                </wp:positionV>
                <wp:extent cx="5214620" cy="1178560"/>
                <wp:effectExtent l="635" t="635" r="4445" b="19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4620" cy="1178560"/>
                          <a:chOff x="3046" y="8536"/>
                          <a:chExt cx="8212" cy="1856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046" y="8536"/>
                            <a:ext cx="8212" cy="1856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8212"/>
                              <a:gd name="T2" fmla="+- 0 10391 8536"/>
                              <a:gd name="T3" fmla="*/ 10391 h 1856"/>
                              <a:gd name="T4" fmla="+- 0 11258 3046"/>
                              <a:gd name="T5" fmla="*/ T4 w 8212"/>
                              <a:gd name="T6" fmla="+- 0 10391 8536"/>
                              <a:gd name="T7" fmla="*/ 10391 h 1856"/>
                              <a:gd name="T8" fmla="+- 0 11258 3046"/>
                              <a:gd name="T9" fmla="*/ T8 w 8212"/>
                              <a:gd name="T10" fmla="+- 0 8536 8536"/>
                              <a:gd name="T11" fmla="*/ 8536 h 1856"/>
                              <a:gd name="T12" fmla="+- 0 3046 3046"/>
                              <a:gd name="T13" fmla="*/ T12 w 8212"/>
                              <a:gd name="T14" fmla="+- 0 8536 8536"/>
                              <a:gd name="T15" fmla="*/ 8536 h 1856"/>
                              <a:gd name="T16" fmla="+- 0 3046 3046"/>
                              <a:gd name="T17" fmla="*/ T16 w 8212"/>
                              <a:gd name="T18" fmla="+- 0 10391 8536"/>
                              <a:gd name="T19" fmla="*/ 10391 h 1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12" h="1856">
                                <a:moveTo>
                                  <a:pt x="0" y="1855"/>
                                </a:moveTo>
                                <a:lnTo>
                                  <a:pt x="8212" y="1855"/>
                                </a:lnTo>
                                <a:lnTo>
                                  <a:pt x="8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9A7EF" id="Group 5" o:spid="_x0000_s1026" style="position:absolute;margin-left:152.3pt;margin-top:426.8pt;width:410.6pt;height:92.8pt;z-index:-9904;mso-position-horizontal-relative:page;mso-position-vertical-relative:page" coordorigin="3046,8536" coordsize="8212,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">
                <v:shape id="Freeform 6" o:spid="_x0000_s1027" style="position:absolute;left:3046;top:8536;width:8212;height:1856;visibility:visible;mso-wrap-style:square;v-text-anchor:top" coordsize="8212,1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urcEA&#10;AADaAAAADwAAAGRycy9kb3ducmV2LnhtbESPQYvCMBSE78L+h/AEb5rqQaRrLFVY9OCl1YPHR/O2&#10;KTYvpYm1u79+syB4HGbmG2abjbYVA/W+caxguUhAEFdON1wruF6+5hsQPiBrbB2Tgh/ykO0+JltM&#10;tXtyQUMZahEh7FNUYELoUil9ZciiX7iOOHrfrrcYouxrqXt8Rrht5SpJ1tJiw3HBYEcHQ9W9fFgF&#10;B++GXO7Jhdu5OJYbU/z6+16p2XTMP0EEGsM7/GqftII1/F+JN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X7q3BAAAA2gAAAA8AAAAAAAAAAAAAAAAAmAIAAGRycy9kb3du&#10;cmV2LnhtbFBLBQYAAAAABAAEAPUAAACGAwAAAAA=&#10;" path="m,1855r8212,l8212,,,,,1855xe" fillcolor="#d9d9d9" stroked="f">
                  <v:path arrowok="t" o:connecttype="custom" o:connectlocs="0,10391;8212,10391;8212,8536;0,8536;0,103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503306600" behindDoc="1" locked="0" layoutInCell="1" allowOverlap="1">
            <wp:simplePos x="0" y="0"/>
            <wp:positionH relativeFrom="page">
              <wp:posOffset>1665605</wp:posOffset>
            </wp:positionH>
            <wp:positionV relativeFrom="page">
              <wp:posOffset>494665</wp:posOffset>
            </wp:positionV>
            <wp:extent cx="515620" cy="5397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93"/>
      </w:tblGrid>
      <w:tr w:rsidR="005549D5">
        <w:trPr>
          <w:trHeight w:hRule="exact" w:val="773"/>
        </w:trPr>
        <w:tc>
          <w:tcPr>
            <w:tcW w:w="9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49D5" w:rsidRDefault="005549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D5" w:rsidRDefault="00DC05AC">
            <w:pPr>
              <w:pStyle w:val="TableParagraph"/>
              <w:spacing w:before="125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w w:val="105"/>
                <w:sz w:val="17"/>
              </w:rPr>
              <w:t>Declaro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para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os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devidos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w w:val="105"/>
                <w:sz w:val="17"/>
              </w:rPr>
              <w:t>fins,</w:t>
            </w:r>
            <w:proofErr w:type="gram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ciente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das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consequências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do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contrário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,</w:t>
            </w:r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que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as</w:t>
            </w:r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informações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acima</w:t>
            </w:r>
            <w:proofErr w:type="spellEnd"/>
            <w:r>
              <w:rPr>
                <w:rFonts w:ascii="Calibri" w:hAnsi="Calibri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preenchidas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são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7"/>
              </w:rPr>
              <w:t>verdadeiras</w:t>
            </w:r>
            <w:proofErr w:type="spellEnd"/>
            <w:r>
              <w:rPr>
                <w:rFonts w:ascii="Calibri" w:hAnsi="Calibri"/>
                <w:w w:val="105"/>
                <w:sz w:val="17"/>
              </w:rPr>
              <w:t>.</w:t>
            </w:r>
          </w:p>
        </w:tc>
      </w:tr>
      <w:tr w:rsidR="005549D5">
        <w:trPr>
          <w:trHeight w:hRule="exact" w:val="748"/>
        </w:trPr>
        <w:tc>
          <w:tcPr>
            <w:tcW w:w="96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5549D5" w:rsidRDefault="005549D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49D5" w:rsidRDefault="00DC05AC">
            <w:pPr>
              <w:pStyle w:val="TableParagraph"/>
              <w:spacing w:before="142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Nome:</w:t>
            </w:r>
          </w:p>
        </w:tc>
      </w:tr>
      <w:tr w:rsidR="005549D5">
        <w:trPr>
          <w:trHeight w:hRule="exact" w:val="632"/>
        </w:trPr>
        <w:tc>
          <w:tcPr>
            <w:tcW w:w="969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:rsidR="005549D5" w:rsidRDefault="005549D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549D5" w:rsidRDefault="00DC05AC">
            <w:pPr>
              <w:pStyle w:val="TableParagraph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Cargo/</w:t>
            </w:r>
            <w:proofErr w:type="spellStart"/>
            <w:r>
              <w:rPr>
                <w:rFonts w:ascii="Calibri"/>
                <w:w w:val="105"/>
                <w:sz w:val="17"/>
              </w:rPr>
              <w:t>Setor</w:t>
            </w:r>
            <w:proofErr w:type="spellEnd"/>
            <w:r>
              <w:rPr>
                <w:rFonts w:ascii="Calibri"/>
                <w:w w:val="105"/>
                <w:sz w:val="17"/>
              </w:rPr>
              <w:t>:</w:t>
            </w:r>
          </w:p>
        </w:tc>
      </w:tr>
      <w:tr w:rsidR="005549D5">
        <w:trPr>
          <w:trHeight w:hRule="exact" w:val="472"/>
        </w:trPr>
        <w:tc>
          <w:tcPr>
            <w:tcW w:w="969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549D5" w:rsidRDefault="005549D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9D5" w:rsidRDefault="00DC05AC">
            <w:pPr>
              <w:pStyle w:val="TableParagraph"/>
              <w:ind w:left="19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w w:val="105"/>
                <w:sz w:val="17"/>
              </w:rPr>
              <w:t>Telefone</w:t>
            </w:r>
            <w:proofErr w:type="spellEnd"/>
            <w:r>
              <w:rPr>
                <w:rFonts w:ascii="Calibri"/>
                <w:w w:val="105"/>
                <w:sz w:val="17"/>
              </w:rPr>
              <w:t>:</w:t>
            </w:r>
          </w:p>
        </w:tc>
      </w:tr>
    </w:tbl>
    <w:p w:rsidR="005549D5" w:rsidRDefault="005549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49D5" w:rsidRDefault="005549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49D5" w:rsidRDefault="005549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49D5" w:rsidRDefault="00DC05AC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2658110</wp:posOffset>
                </wp:positionH>
                <wp:positionV relativeFrom="paragraph">
                  <wp:posOffset>92075</wp:posOffset>
                </wp:positionV>
                <wp:extent cx="3138805" cy="1270"/>
                <wp:effectExtent l="10160" t="12065" r="13335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805" cy="1270"/>
                          <a:chOff x="4186" y="145"/>
                          <a:chExt cx="494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186" y="145"/>
                            <a:ext cx="4943" cy="2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T0 w 4943"/>
                              <a:gd name="T2" fmla="+- 0 9129 4186"/>
                              <a:gd name="T3" fmla="*/ T2 w 4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3">
                                <a:moveTo>
                                  <a:pt x="0" y="0"/>
                                </a:moveTo>
                                <a:lnTo>
                                  <a:pt x="494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1B66A" id="Group 2" o:spid="_x0000_s1026" style="position:absolute;margin-left:209.3pt;margin-top:7.25pt;width:247.15pt;height:.1pt;z-index:1048;mso-wrap-distance-left:0;mso-wrap-distance-right:0;mso-position-horizontal-relative:page" coordorigin="4186,145" coordsize="49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">
                <v:shape id="Freeform 3" o:spid="_x0000_s1027" style="position:absolute;left:4186;top:145;width:4943;height:2;visibility:visible;mso-wrap-style:square;v-text-anchor:top" coordsize="4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13MIA&#10;AADaAAAADwAAAGRycy9kb3ducmV2LnhtbESPzWrDMBCE74W8g9hAbrWc/iU4UUJcKDiHHurkARZr&#10;I5tYKyOpjvP2VaHQ4zAz3zDb/WR7MZIPnWMFyywHQdw43bFRcD59PK5BhIissXdMCu4UYL+bPWyx&#10;0O7GXzTW0YgE4VCggjbGoZAyNC1ZDJkbiJN3cd5iTNIbqT3eEtz28inP36TFjtNCiwO9t9Rc62+r&#10;YFXJ9dHY0h+XWE4v2rx+nqtBqcV8OmxARJrif/ivXWkFz/B7Jd0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vXcwgAAANoAAAAPAAAAAAAAAAAAAAAAAJgCAABkcnMvZG93&#10;bnJldi54bWxQSwUGAAAAAAQABAD1AAAAhwMAAAAA&#10;" path="m,l4943,e" filled="f" strokeweight=".72pt">
                  <v:path arrowok="t" o:connecttype="custom" o:connectlocs="0,0;4943,0" o:connectangles="0,0"/>
                </v:shape>
                <w10:wrap type="topAndBottom" anchorx="page"/>
              </v:group>
            </w:pict>
          </mc:Fallback>
        </mc:AlternateContent>
      </w:r>
    </w:p>
    <w:p w:rsidR="005549D5" w:rsidRDefault="00DC05AC">
      <w:pPr>
        <w:pStyle w:val="Corpodetexto"/>
        <w:spacing w:line="182" w:lineRule="exact"/>
        <w:ind w:left="3474" w:right="3491"/>
        <w:jc w:val="center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pelo</w:t>
      </w:r>
      <w:proofErr w:type="spellEnd"/>
      <w:r>
        <w:rPr>
          <w:spacing w:val="-24"/>
        </w:rPr>
        <w:t xml:space="preserve"> </w:t>
      </w:r>
      <w:proofErr w:type="spellStart"/>
      <w:r>
        <w:t>preencimento</w:t>
      </w:r>
      <w:proofErr w:type="spellEnd"/>
    </w:p>
    <w:sectPr w:rsidR="005549D5">
      <w:pgSz w:w="12240" w:h="15840"/>
      <w:pgMar w:top="760" w:right="840" w:bottom="900" w:left="144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CD" w:rsidRDefault="00DC05AC">
      <w:r>
        <w:separator/>
      </w:r>
    </w:p>
  </w:endnote>
  <w:endnote w:type="continuationSeparator" w:id="0">
    <w:p w:rsidR="00DD2CCD" w:rsidRDefault="00DC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D5" w:rsidRDefault="00DC05AC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2451735</wp:posOffset>
              </wp:positionH>
              <wp:positionV relativeFrom="page">
                <wp:posOffset>9436735</wp:posOffset>
              </wp:positionV>
              <wp:extent cx="3247390" cy="39624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9D5" w:rsidRDefault="00DC05AC">
                          <w:pPr>
                            <w:pStyle w:val="Corpodetexto"/>
                            <w:spacing w:line="184" w:lineRule="exact"/>
                            <w:ind w:right="13"/>
                            <w:jc w:val="center"/>
                          </w:pPr>
                          <w:r>
                            <w:t>MANUAL DE AVALIAÇÕES DE BENS IMÓVEIS DO ESTADO DO ESPÍRITO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SANTO,</w:t>
                          </w:r>
                        </w:p>
                        <w:p w:rsidR="005549D5" w:rsidRDefault="00DC05AC">
                          <w:pPr>
                            <w:pStyle w:val="Corpodetexto"/>
                            <w:spacing w:before="16" w:line="259" w:lineRule="auto"/>
                            <w:ind w:right="10"/>
                            <w:jc w:val="center"/>
                          </w:pPr>
                          <w:proofErr w:type="spellStart"/>
                          <w:r>
                            <w:rPr>
                              <w:rFonts w:cs="Calibri"/>
                            </w:rPr>
                            <w:t>Comissão</w:t>
                          </w:r>
                          <w:proofErr w:type="spellEnd"/>
                          <w:r>
                            <w:rPr>
                              <w:rFonts w:cs="Calibri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cs="Calibri"/>
                            </w:rPr>
                            <w:t>Avaliação</w:t>
                          </w:r>
                          <w:proofErr w:type="spellEnd"/>
                          <w:r>
                            <w:rPr>
                              <w:rFonts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Calibri"/>
                            </w:rPr>
                            <w:t>Imobiliária</w:t>
                          </w:r>
                          <w:proofErr w:type="spellEnd"/>
                          <w:r>
                            <w:rPr>
                              <w:rFonts w:cs="Calibri"/>
                            </w:rPr>
                            <w:t xml:space="preserve"> do Estado do Espírito Santo –</w:t>
                          </w:r>
                          <w:r>
                            <w:rPr>
                              <w:rFonts w:cs="Calibri"/>
                              <w:spacing w:val="-20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</w:rPr>
                            <w:t xml:space="preserve">CAI. </w:t>
                          </w:r>
                          <w:hyperlink r:id="rId1">
                            <w:r>
                              <w:t>cai@seger.es.gov.br</w:t>
                            </w:r>
                          </w:hyperlink>
                          <w:r>
                            <w:t xml:space="preserve"> (27) 3636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5250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05pt;margin-top:743.05pt;width:255.7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6erAIAAKk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" filled="f" stroked="f">
              <v:textbox inset="0,0,0,0">
                <w:txbxContent>
                  <w:p w:rsidR="005549D5" w:rsidRDefault="00DC05AC">
                    <w:pPr>
                      <w:pStyle w:val="Corpodetexto"/>
                      <w:spacing w:line="184" w:lineRule="exact"/>
                      <w:ind w:right="13"/>
                      <w:jc w:val="center"/>
                    </w:pPr>
                    <w:r>
                      <w:t>MANUAL DE AVALIAÇÕES DE BENS IMÓVEIS DO ESTADO DO ESPÍRITO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SANTO,</w:t>
                    </w:r>
                  </w:p>
                  <w:p w:rsidR="005549D5" w:rsidRDefault="00DC05AC">
                    <w:pPr>
                      <w:pStyle w:val="Corpodetexto"/>
                      <w:spacing w:before="16" w:line="259" w:lineRule="auto"/>
                      <w:ind w:right="10"/>
                      <w:jc w:val="center"/>
                    </w:pPr>
                    <w:r>
                      <w:rPr>
                        <w:rFonts w:cs="Calibri"/>
                      </w:rPr>
                      <w:t>Comissão de Avaliação Imobiliária do Estado do Espírito Santo –</w:t>
                    </w:r>
                    <w:r>
                      <w:rPr>
                        <w:rFonts w:cs="Calibri"/>
                        <w:spacing w:val="-20"/>
                      </w:rPr>
                      <w:t xml:space="preserve"> </w:t>
                    </w:r>
                    <w:r>
                      <w:rPr>
                        <w:rFonts w:cs="Calibri"/>
                      </w:rPr>
                      <w:t xml:space="preserve">CAI. </w:t>
                    </w:r>
                    <w:hyperlink r:id="rId2">
                      <w:r>
                        <w:t>cai@seger.es.gov.br</w:t>
                      </w:r>
                    </w:hyperlink>
                    <w:r>
                      <w:t xml:space="preserve"> (27) 3636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5250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CD" w:rsidRDefault="00DC05AC">
      <w:r>
        <w:separator/>
      </w:r>
    </w:p>
  </w:footnote>
  <w:footnote w:type="continuationSeparator" w:id="0">
    <w:p w:rsidR="00DD2CCD" w:rsidRDefault="00DC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83460"/>
    <w:multiLevelType w:val="hybridMultilevel"/>
    <w:tmpl w:val="F998FF3A"/>
    <w:lvl w:ilvl="0" w:tplc="DC5AF23A">
      <w:start w:val="1"/>
      <w:numFmt w:val="decimal"/>
      <w:lvlText w:val="%1)"/>
      <w:lvlJc w:val="left"/>
      <w:pPr>
        <w:ind w:left="19" w:hanging="272"/>
        <w:jc w:val="left"/>
      </w:pPr>
      <w:rPr>
        <w:rFonts w:ascii="Calibri" w:eastAsia="Calibri" w:hAnsi="Calibri" w:hint="default"/>
        <w:w w:val="103"/>
        <w:sz w:val="17"/>
        <w:szCs w:val="17"/>
      </w:rPr>
    </w:lvl>
    <w:lvl w:ilvl="1" w:tplc="4398AB66">
      <w:start w:val="1"/>
      <w:numFmt w:val="bullet"/>
      <w:lvlText w:val="•"/>
      <w:lvlJc w:val="left"/>
      <w:pPr>
        <w:ind w:left="984" w:hanging="272"/>
      </w:pPr>
      <w:rPr>
        <w:rFonts w:hint="default"/>
      </w:rPr>
    </w:lvl>
    <w:lvl w:ilvl="2" w:tplc="FC4469DC">
      <w:start w:val="1"/>
      <w:numFmt w:val="bullet"/>
      <w:lvlText w:val="•"/>
      <w:lvlJc w:val="left"/>
      <w:pPr>
        <w:ind w:left="1948" w:hanging="272"/>
      </w:pPr>
      <w:rPr>
        <w:rFonts w:hint="default"/>
      </w:rPr>
    </w:lvl>
    <w:lvl w:ilvl="3" w:tplc="B09E1206">
      <w:start w:val="1"/>
      <w:numFmt w:val="bullet"/>
      <w:lvlText w:val="•"/>
      <w:lvlJc w:val="left"/>
      <w:pPr>
        <w:ind w:left="2913" w:hanging="272"/>
      </w:pPr>
      <w:rPr>
        <w:rFonts w:hint="default"/>
      </w:rPr>
    </w:lvl>
    <w:lvl w:ilvl="4" w:tplc="F57AF788">
      <w:start w:val="1"/>
      <w:numFmt w:val="bullet"/>
      <w:lvlText w:val="•"/>
      <w:lvlJc w:val="left"/>
      <w:pPr>
        <w:ind w:left="3877" w:hanging="272"/>
      </w:pPr>
      <w:rPr>
        <w:rFonts w:hint="default"/>
      </w:rPr>
    </w:lvl>
    <w:lvl w:ilvl="5" w:tplc="C54C8716">
      <w:start w:val="1"/>
      <w:numFmt w:val="bullet"/>
      <w:lvlText w:val="•"/>
      <w:lvlJc w:val="left"/>
      <w:pPr>
        <w:ind w:left="4842" w:hanging="272"/>
      </w:pPr>
      <w:rPr>
        <w:rFonts w:hint="default"/>
      </w:rPr>
    </w:lvl>
    <w:lvl w:ilvl="6" w:tplc="D8B8C6A6">
      <w:start w:val="1"/>
      <w:numFmt w:val="bullet"/>
      <w:lvlText w:val="•"/>
      <w:lvlJc w:val="left"/>
      <w:pPr>
        <w:ind w:left="5806" w:hanging="272"/>
      </w:pPr>
      <w:rPr>
        <w:rFonts w:hint="default"/>
      </w:rPr>
    </w:lvl>
    <w:lvl w:ilvl="7" w:tplc="7ECCD53E">
      <w:start w:val="1"/>
      <w:numFmt w:val="bullet"/>
      <w:lvlText w:val="•"/>
      <w:lvlJc w:val="left"/>
      <w:pPr>
        <w:ind w:left="6771" w:hanging="272"/>
      </w:pPr>
      <w:rPr>
        <w:rFonts w:hint="default"/>
      </w:rPr>
    </w:lvl>
    <w:lvl w:ilvl="8" w:tplc="6D6C2BE0">
      <w:start w:val="1"/>
      <w:numFmt w:val="bullet"/>
      <w:lvlText w:val="•"/>
      <w:lvlJc w:val="left"/>
      <w:pPr>
        <w:ind w:left="7735" w:hanging="2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D5"/>
    <w:rsid w:val="005549D5"/>
    <w:rsid w:val="007B1440"/>
    <w:rsid w:val="00DC05AC"/>
    <w:rsid w:val="00D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B1A123-ADDE-45A7-99C6-2233DCBE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"/>
    </w:pPr>
    <w:rPr>
      <w:rFonts w:ascii="Calibri" w:eastAsia="Calibri" w:hAnsi="Calibri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i@seger.es.gov.br" TargetMode="External"/><Relationship Id="rId1" Type="http://schemas.openxmlformats.org/officeDocument/2006/relationships/hyperlink" Target="mailto:cai@seger.e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anderson.figueiredo</dc:creator>
  <cp:lastModifiedBy>Vitor Possatti Rodrigues</cp:lastModifiedBy>
  <cp:revision>3</cp:revision>
  <dcterms:created xsi:type="dcterms:W3CDTF">2015-10-27T21:27:00Z</dcterms:created>
  <dcterms:modified xsi:type="dcterms:W3CDTF">2015-12-08T16:18:00Z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2015-10-27T00:00:00Z</vt:filetime>
  </property>
</Properties>
</file>