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0AB6" w:rsidRPr="00AA47E8" w:rsidTr="007416B4">
        <w:tc>
          <w:tcPr>
            <w:tcW w:w="9072" w:type="dxa"/>
            <w:shd w:val="clear" w:color="auto" w:fill="auto"/>
          </w:tcPr>
          <w:p w:rsidR="00BB0AB6" w:rsidRPr="00AA47E8" w:rsidRDefault="00BB0AB6" w:rsidP="00741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 w:rsidRPr="00AA47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 – </w:t>
            </w:r>
            <w:r w:rsidRPr="00AA47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SPA </w:t>
            </w:r>
            <w:r w:rsidRPr="00AA47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008</w:t>
            </w:r>
            <w:r w:rsidRPr="00AA47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B0AB6" w:rsidRPr="00AA47E8" w:rsidRDefault="00BB0AB6" w:rsidP="00BB0A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BB0AB6" w:rsidRPr="00AA47E8" w:rsidTr="007416B4">
        <w:tc>
          <w:tcPr>
            <w:tcW w:w="1531" w:type="dxa"/>
            <w:vAlign w:val="center"/>
          </w:tcPr>
          <w:p w:rsidR="00BB0AB6" w:rsidRPr="00AA47E8" w:rsidRDefault="00BB0AB6" w:rsidP="007416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BB0AB6" w:rsidRPr="00AA47E8" w:rsidRDefault="00BB0AB6" w:rsidP="007416B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A47E8">
              <w:rPr>
                <w:rFonts w:ascii="Arial" w:hAnsi="Arial" w:cs="Arial"/>
                <w:bCs/>
                <w:sz w:val="24"/>
                <w:szCs w:val="24"/>
              </w:rPr>
              <w:t xml:space="preserve">Baixa </w:t>
            </w:r>
            <w:r w:rsidR="00E847E8">
              <w:rPr>
                <w:rFonts w:ascii="Arial" w:hAnsi="Arial" w:cs="Arial"/>
                <w:bCs/>
                <w:sz w:val="24"/>
                <w:szCs w:val="24"/>
              </w:rPr>
              <w:t xml:space="preserve">Definitiva </w:t>
            </w:r>
            <w:r w:rsidRPr="00AA47E8">
              <w:rPr>
                <w:rFonts w:ascii="Arial" w:hAnsi="Arial" w:cs="Arial"/>
                <w:bCs/>
                <w:sz w:val="24"/>
                <w:szCs w:val="24"/>
              </w:rPr>
              <w:t xml:space="preserve">de Bens Móveis Inservíveis </w:t>
            </w:r>
          </w:p>
        </w:tc>
      </w:tr>
      <w:tr w:rsidR="00BB0AB6" w:rsidRPr="00AA47E8" w:rsidTr="007416B4">
        <w:tc>
          <w:tcPr>
            <w:tcW w:w="1531" w:type="dxa"/>
            <w:vAlign w:val="center"/>
          </w:tcPr>
          <w:p w:rsidR="00BB0AB6" w:rsidRPr="00AA47E8" w:rsidRDefault="00BB0AB6" w:rsidP="007416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:rsidR="00BB0AB6" w:rsidRPr="00AA47E8" w:rsidRDefault="00BB0AB6" w:rsidP="00BC3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AA47E8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BC3245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BB0AB6" w:rsidRPr="00AA47E8" w:rsidTr="007416B4">
        <w:tc>
          <w:tcPr>
            <w:tcW w:w="1531" w:type="dxa"/>
            <w:vAlign w:val="center"/>
          </w:tcPr>
          <w:p w:rsidR="00BB0AB6" w:rsidRPr="00AA47E8" w:rsidRDefault="00BB0AB6" w:rsidP="007416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BB0AB6" w:rsidRPr="00AA47E8" w:rsidRDefault="00BB0AB6" w:rsidP="007416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Cs/>
                <w:sz w:val="24"/>
                <w:szCs w:val="24"/>
              </w:rPr>
              <w:t xml:space="preserve">Sistema de Controle Patrimonial  </w:t>
            </w:r>
          </w:p>
        </w:tc>
        <w:tc>
          <w:tcPr>
            <w:tcW w:w="2693" w:type="dxa"/>
            <w:vAlign w:val="center"/>
          </w:tcPr>
          <w:p w:rsidR="00BB0AB6" w:rsidRPr="00AA47E8" w:rsidRDefault="00BB0AB6" w:rsidP="007416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AA47E8">
              <w:rPr>
                <w:rFonts w:ascii="Arial" w:hAnsi="Arial" w:cs="Arial"/>
                <w:bCs/>
                <w:sz w:val="24"/>
                <w:szCs w:val="24"/>
              </w:rPr>
              <w:t>SPA</w:t>
            </w:r>
          </w:p>
        </w:tc>
      </w:tr>
      <w:tr w:rsidR="00BB0AB6" w:rsidRPr="00AA47E8" w:rsidTr="007416B4">
        <w:tc>
          <w:tcPr>
            <w:tcW w:w="1531" w:type="dxa"/>
            <w:vAlign w:val="center"/>
          </w:tcPr>
          <w:p w:rsidR="00BB0AB6" w:rsidRPr="00AA47E8" w:rsidRDefault="00BB0AB6" w:rsidP="007416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BB0AB6" w:rsidRPr="00AA47E8" w:rsidRDefault="00BB0AB6" w:rsidP="007416B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BB0AB6" w:rsidRPr="00AA47E8" w:rsidRDefault="00BB0AB6" w:rsidP="005900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AA47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A47E8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590099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 w:rsidRPr="00AA47E8">
              <w:rPr>
                <w:rFonts w:ascii="Arial" w:hAnsi="Arial" w:cs="Arial"/>
                <w:bCs/>
                <w:sz w:val="24"/>
                <w:szCs w:val="24"/>
              </w:rPr>
              <w:t>-R/2019</w:t>
            </w:r>
          </w:p>
        </w:tc>
        <w:tc>
          <w:tcPr>
            <w:tcW w:w="2693" w:type="dxa"/>
            <w:vAlign w:val="center"/>
          </w:tcPr>
          <w:p w:rsidR="00BB0AB6" w:rsidRPr="00AA47E8" w:rsidRDefault="00BB0AB6" w:rsidP="005900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47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Pr="00AA47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590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AA47E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590099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AA47E8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</w:tbl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 xml:space="preserve">1. OBJETIVOS 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sz w:val="24"/>
          <w:szCs w:val="24"/>
        </w:rPr>
        <w:t xml:space="preserve">Instituir a </w:t>
      </w:r>
      <w:r>
        <w:rPr>
          <w:rFonts w:ascii="Arial" w:hAnsi="Arial" w:cs="Arial"/>
          <w:sz w:val="24"/>
          <w:szCs w:val="24"/>
        </w:rPr>
        <w:t>n</w:t>
      </w:r>
      <w:r w:rsidRPr="00AA47E8">
        <w:rPr>
          <w:rFonts w:ascii="Arial" w:hAnsi="Arial" w:cs="Arial"/>
          <w:sz w:val="24"/>
          <w:szCs w:val="24"/>
        </w:rPr>
        <w:t xml:space="preserve">orma de </w:t>
      </w:r>
      <w:r>
        <w:rPr>
          <w:rFonts w:ascii="Arial" w:hAnsi="Arial" w:cs="Arial"/>
          <w:sz w:val="24"/>
          <w:szCs w:val="24"/>
        </w:rPr>
        <w:t>p</w:t>
      </w:r>
      <w:r w:rsidRPr="00AA47E8">
        <w:rPr>
          <w:rFonts w:ascii="Arial" w:hAnsi="Arial" w:cs="Arial"/>
          <w:sz w:val="24"/>
          <w:szCs w:val="24"/>
        </w:rPr>
        <w:t xml:space="preserve">rocedimento relacionada à baixa definitiva de </w:t>
      </w:r>
      <w:r>
        <w:rPr>
          <w:rFonts w:ascii="Arial" w:hAnsi="Arial" w:cs="Arial"/>
          <w:sz w:val="24"/>
          <w:szCs w:val="24"/>
        </w:rPr>
        <w:t>bens mó</w:t>
      </w:r>
      <w:r w:rsidRPr="00AA47E8">
        <w:rPr>
          <w:rFonts w:ascii="Arial" w:hAnsi="Arial" w:cs="Arial"/>
          <w:sz w:val="24"/>
          <w:szCs w:val="24"/>
        </w:rPr>
        <w:t xml:space="preserve">veis inservíveis no âmbito do respectivo Órgão detentor. 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 xml:space="preserve">2. ABRANGÊNCIA 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sz w:val="24"/>
          <w:szCs w:val="24"/>
        </w:rPr>
        <w:t>2.1 Órgãos da Administração Direta, Autárquica e Fundacional, estes últimos, apenas no que couber.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 xml:space="preserve">3. FUNDAMENTAÇÃO LEGAL 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sz w:val="24"/>
          <w:szCs w:val="24"/>
        </w:rPr>
        <w:t xml:space="preserve">3.1 Decreto 1.110-R/2002 – Disciplina a administração patrimonial de bens corpóreos móveis do Estado do Espírito Santo, suas Autarquias e Fundações Públicas, no que couber. 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 xml:space="preserve">4. DEFINIÇÕES 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 xml:space="preserve">Unidade </w:t>
      </w:r>
      <w:r>
        <w:rPr>
          <w:rFonts w:ascii="Arial" w:hAnsi="Arial" w:cs="Arial"/>
          <w:b/>
          <w:sz w:val="24"/>
          <w:szCs w:val="24"/>
        </w:rPr>
        <w:t>d</w:t>
      </w:r>
      <w:r w:rsidRPr="00AA47E8">
        <w:rPr>
          <w:rFonts w:ascii="Arial" w:hAnsi="Arial" w:cs="Arial"/>
          <w:b/>
          <w:sz w:val="24"/>
          <w:szCs w:val="24"/>
        </w:rPr>
        <w:t xml:space="preserve">e Controle Patrimonial – UCP </w:t>
      </w:r>
      <w:r w:rsidRPr="00AA47E8">
        <w:rPr>
          <w:rFonts w:ascii="Arial" w:hAnsi="Arial" w:cs="Arial"/>
          <w:sz w:val="24"/>
          <w:szCs w:val="24"/>
        </w:rPr>
        <w:t xml:space="preserve">- É o setor de patrimônio do Órgão responsável por toda a movimentação e controle de seus </w:t>
      </w:r>
      <w:r>
        <w:rPr>
          <w:rFonts w:ascii="Arial" w:hAnsi="Arial" w:cs="Arial"/>
          <w:sz w:val="24"/>
          <w:szCs w:val="24"/>
        </w:rPr>
        <w:t>bens patrimoniais;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 xml:space="preserve">Almoxarifado </w:t>
      </w:r>
      <w:r>
        <w:rPr>
          <w:rFonts w:ascii="Arial" w:hAnsi="Arial" w:cs="Arial"/>
          <w:b/>
          <w:sz w:val="24"/>
          <w:szCs w:val="24"/>
        </w:rPr>
        <w:t>d</w:t>
      </w:r>
      <w:r w:rsidRPr="00AA47E8">
        <w:rPr>
          <w:rFonts w:ascii="Arial" w:hAnsi="Arial" w:cs="Arial"/>
          <w:b/>
          <w:sz w:val="24"/>
          <w:szCs w:val="24"/>
        </w:rPr>
        <w:t xml:space="preserve">e Inservíveis </w:t>
      </w:r>
      <w:r>
        <w:rPr>
          <w:rFonts w:ascii="Arial" w:hAnsi="Arial" w:cs="Arial"/>
          <w:b/>
          <w:sz w:val="24"/>
          <w:szCs w:val="24"/>
        </w:rPr>
        <w:t>d</w:t>
      </w:r>
      <w:r w:rsidRPr="00AA47E8">
        <w:rPr>
          <w:rFonts w:ascii="Arial" w:hAnsi="Arial" w:cs="Arial"/>
          <w:b/>
          <w:sz w:val="24"/>
          <w:szCs w:val="24"/>
        </w:rPr>
        <w:t>o Estado</w:t>
      </w:r>
      <w:r w:rsidRPr="00AA47E8">
        <w:rPr>
          <w:rFonts w:ascii="Arial" w:hAnsi="Arial" w:cs="Arial"/>
          <w:sz w:val="24"/>
          <w:szCs w:val="24"/>
        </w:rPr>
        <w:t xml:space="preserve"> – Unidade administrativa que abriga os bens móveis baixados pelos Órgãos Públicos Estaduais para fins de reaproveitamento, redistribuição ou alienação pela S</w:t>
      </w:r>
      <w:r>
        <w:rPr>
          <w:rFonts w:ascii="Arial" w:hAnsi="Arial" w:cs="Arial"/>
          <w:sz w:val="24"/>
          <w:szCs w:val="24"/>
        </w:rPr>
        <w:t>eger</w:t>
      </w:r>
      <w:r w:rsidRPr="00AA47E8">
        <w:rPr>
          <w:rFonts w:ascii="Arial" w:hAnsi="Arial" w:cs="Arial"/>
          <w:sz w:val="24"/>
          <w:szCs w:val="24"/>
        </w:rPr>
        <w:t>.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>5. UNIDADES FUNCIONAIS ENVOLVIDAS</w:t>
      </w: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sz w:val="24"/>
          <w:szCs w:val="24"/>
        </w:rPr>
        <w:t>5.1 Unidade de Controle Patrimonial</w:t>
      </w:r>
      <w:r>
        <w:rPr>
          <w:rFonts w:ascii="Arial" w:hAnsi="Arial" w:cs="Arial"/>
          <w:sz w:val="24"/>
          <w:szCs w:val="24"/>
        </w:rPr>
        <w:t xml:space="preserve"> – UCP;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sz w:val="24"/>
          <w:szCs w:val="24"/>
        </w:rPr>
        <w:t>5.2 Setor Financeiro/Contábil do Órgão de origem</w:t>
      </w:r>
      <w:r>
        <w:rPr>
          <w:rFonts w:ascii="Arial" w:hAnsi="Arial" w:cs="Arial"/>
          <w:sz w:val="24"/>
          <w:szCs w:val="24"/>
        </w:rPr>
        <w:t xml:space="preserve"> do bem;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sz w:val="24"/>
          <w:szCs w:val="24"/>
        </w:rPr>
        <w:t xml:space="preserve">5.3 </w:t>
      </w:r>
      <w:proofErr w:type="spellStart"/>
      <w:r w:rsidRPr="00AA47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upam</w:t>
      </w:r>
      <w:proofErr w:type="spellEnd"/>
      <w:r w:rsidRPr="00AA47E8">
        <w:rPr>
          <w:rFonts w:ascii="Arial" w:hAnsi="Arial" w:cs="Arial"/>
          <w:sz w:val="24"/>
          <w:szCs w:val="24"/>
        </w:rPr>
        <w:t>/S</w:t>
      </w:r>
      <w:r>
        <w:rPr>
          <w:rFonts w:ascii="Arial" w:hAnsi="Arial" w:cs="Arial"/>
          <w:sz w:val="24"/>
          <w:szCs w:val="24"/>
        </w:rPr>
        <w:t>eger</w:t>
      </w:r>
      <w:r w:rsidRPr="00AA47E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A47E8">
        <w:rPr>
          <w:rFonts w:ascii="Arial" w:hAnsi="Arial" w:cs="Arial"/>
          <w:sz w:val="24"/>
          <w:szCs w:val="24"/>
        </w:rPr>
        <w:t>Subgerência</w:t>
      </w:r>
      <w:proofErr w:type="spellEnd"/>
      <w:r w:rsidRPr="00AA47E8">
        <w:rPr>
          <w:rFonts w:ascii="Arial" w:hAnsi="Arial" w:cs="Arial"/>
          <w:sz w:val="24"/>
          <w:szCs w:val="24"/>
        </w:rPr>
        <w:t xml:space="preserve"> de Patrimônio Mobiliário</w:t>
      </w:r>
      <w:r>
        <w:rPr>
          <w:rFonts w:ascii="Arial" w:hAnsi="Arial" w:cs="Arial"/>
          <w:sz w:val="24"/>
          <w:szCs w:val="24"/>
        </w:rPr>
        <w:t>;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sz w:val="24"/>
          <w:szCs w:val="24"/>
        </w:rPr>
        <w:t>5.</w:t>
      </w:r>
      <w:r w:rsidR="00E847E8">
        <w:rPr>
          <w:rFonts w:ascii="Arial" w:hAnsi="Arial" w:cs="Arial"/>
          <w:sz w:val="24"/>
          <w:szCs w:val="24"/>
        </w:rPr>
        <w:t>4</w:t>
      </w:r>
      <w:r w:rsidRPr="00AA47E8">
        <w:rPr>
          <w:rFonts w:ascii="Arial" w:hAnsi="Arial" w:cs="Arial"/>
          <w:b/>
          <w:sz w:val="24"/>
          <w:szCs w:val="24"/>
        </w:rPr>
        <w:t xml:space="preserve"> </w:t>
      </w:r>
      <w:r w:rsidR="000C4995">
        <w:rPr>
          <w:rFonts w:ascii="Arial" w:hAnsi="Arial" w:cs="Arial"/>
          <w:sz w:val="24"/>
          <w:szCs w:val="24"/>
        </w:rPr>
        <w:t>Almoxarifado</w:t>
      </w:r>
      <w:r w:rsidR="00E847E8">
        <w:rPr>
          <w:rFonts w:ascii="Arial" w:hAnsi="Arial" w:cs="Arial"/>
          <w:sz w:val="24"/>
          <w:szCs w:val="24"/>
        </w:rPr>
        <w:t xml:space="preserve"> de Inservíveis do Estado</w:t>
      </w:r>
      <w:r w:rsidRPr="00AA47E8">
        <w:rPr>
          <w:rFonts w:ascii="Arial" w:hAnsi="Arial" w:cs="Arial"/>
          <w:sz w:val="24"/>
          <w:szCs w:val="24"/>
        </w:rPr>
        <w:t>.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>6. PROCEDIMENTOS</w:t>
      </w: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r w:rsidRPr="00AA47E8">
        <w:rPr>
          <w:rFonts w:ascii="Arial" w:hAnsi="Arial" w:cs="Arial"/>
          <w:sz w:val="24"/>
          <w:szCs w:val="24"/>
        </w:rPr>
        <w:t>Ao identificar a existência de bens móveis inservíveis, os Órgãos Públicos Estaduais, caso não destinem diretamente esses bens por outras modalidades permitidas pelo Dec. 1.110-R/2002, deverão promover a baixa definitiva destes bens para possibilitar novas destinações pela S</w:t>
      </w:r>
      <w:r w:rsidR="00FA6D13">
        <w:rPr>
          <w:rFonts w:ascii="Arial" w:hAnsi="Arial" w:cs="Arial"/>
          <w:sz w:val="24"/>
          <w:szCs w:val="24"/>
        </w:rPr>
        <w:t>eger</w:t>
      </w:r>
      <w:r w:rsidRPr="00AA47E8">
        <w:rPr>
          <w:rFonts w:ascii="Arial" w:hAnsi="Arial" w:cs="Arial"/>
          <w:sz w:val="24"/>
          <w:szCs w:val="24"/>
        </w:rPr>
        <w:t xml:space="preserve">.  </w:t>
      </w:r>
    </w:p>
    <w:p w:rsidR="00BB0AB6" w:rsidRDefault="00BB0AB6" w:rsidP="00BB0AB6">
      <w:pPr>
        <w:rPr>
          <w:rFonts w:ascii="Arial" w:hAnsi="Arial" w:cs="Arial"/>
          <w:b/>
          <w:sz w:val="24"/>
          <w:szCs w:val="24"/>
        </w:rPr>
      </w:pPr>
    </w:p>
    <w:p w:rsidR="00E847E8" w:rsidRPr="00AA47E8" w:rsidRDefault="00E847E8" w:rsidP="00BB0AB6">
      <w:pPr>
        <w:rPr>
          <w:rFonts w:ascii="Arial" w:hAnsi="Arial" w:cs="Arial"/>
          <w:b/>
          <w:sz w:val="24"/>
          <w:szCs w:val="24"/>
        </w:rPr>
      </w:pPr>
    </w:p>
    <w:p w:rsidR="00FA6D13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lastRenderedPageBreak/>
        <w:t xml:space="preserve">T01 – Instruir processo 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 xml:space="preserve"> 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 xml:space="preserve">Instruir processo com a documentação pertinente a esses bens, relação dos bens que serão encaminhados ao almoxarifado de inservíveis contendo número de patrimônio, descrição atual, estado de conservação e valor. 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T02 – Solicitar elaboração de ata de vistoria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 xml:space="preserve">A solicitação deverá contemplar apenas bens que serão remetidos ao </w:t>
      </w:r>
      <w:r w:rsidR="000C4995">
        <w:rPr>
          <w:rFonts w:ascii="Arial" w:hAnsi="Arial" w:cs="Arial"/>
          <w:sz w:val="24"/>
          <w:szCs w:val="24"/>
        </w:rPr>
        <w:t>Almoxarifado</w:t>
      </w:r>
      <w:r w:rsidR="00FA6D13" w:rsidRPr="00BB0AB6">
        <w:rPr>
          <w:rFonts w:ascii="Arial" w:hAnsi="Arial" w:cs="Arial"/>
          <w:sz w:val="24"/>
          <w:szCs w:val="24"/>
        </w:rPr>
        <w:t xml:space="preserve"> </w:t>
      </w:r>
      <w:r w:rsidR="00FA6D13">
        <w:rPr>
          <w:rFonts w:ascii="Arial" w:hAnsi="Arial" w:cs="Arial"/>
          <w:sz w:val="24"/>
          <w:szCs w:val="24"/>
        </w:rPr>
        <w:t>d</w:t>
      </w:r>
      <w:r w:rsidR="00FA6D13" w:rsidRPr="00BB0AB6">
        <w:rPr>
          <w:rFonts w:ascii="Arial" w:hAnsi="Arial" w:cs="Arial"/>
          <w:sz w:val="24"/>
          <w:szCs w:val="24"/>
        </w:rPr>
        <w:t>e Inservíveis.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 xml:space="preserve">T03 – Elaborar ata de vistoria 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 xml:space="preserve">T04 – Solicitar autorização para baixa patrimonial 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T05 – Autorizar a baixa patrimonial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T06 – Realizar a baixa patrimonial no S</w:t>
      </w:r>
      <w:r w:rsidR="00FA6D13">
        <w:rPr>
          <w:rFonts w:ascii="Arial" w:hAnsi="Arial" w:cs="Arial"/>
          <w:sz w:val="24"/>
          <w:szCs w:val="24"/>
        </w:rPr>
        <w:t>IGA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T07 – Efetuar baixa contábil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T08 – Analisar processo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Se o processo não estiver em conformidade, segue para T09. Se o processo estiver em conformidade, segue para T10.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T09 – Ajustar processo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Estando ajustado o processo, volta para T08.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 xml:space="preserve">T10 – Agendar entrega do bem no </w:t>
      </w:r>
      <w:r w:rsidR="000C4995">
        <w:rPr>
          <w:rFonts w:ascii="Arial" w:hAnsi="Arial" w:cs="Arial"/>
          <w:sz w:val="24"/>
          <w:szCs w:val="24"/>
        </w:rPr>
        <w:t>Almoxarifado de Inservíveis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 xml:space="preserve">T11 – Enviar bem ao </w:t>
      </w:r>
      <w:r w:rsidR="000C4995">
        <w:rPr>
          <w:rFonts w:ascii="Arial" w:hAnsi="Arial" w:cs="Arial"/>
          <w:sz w:val="24"/>
          <w:szCs w:val="24"/>
        </w:rPr>
        <w:t>Almoxarifado</w:t>
      </w:r>
      <w:r w:rsidRPr="00BB0AB6">
        <w:rPr>
          <w:rFonts w:ascii="Arial" w:hAnsi="Arial" w:cs="Arial"/>
          <w:sz w:val="24"/>
          <w:szCs w:val="24"/>
        </w:rPr>
        <w:t xml:space="preserve"> de </w:t>
      </w:r>
      <w:r w:rsidR="000C4995">
        <w:rPr>
          <w:rFonts w:ascii="Arial" w:hAnsi="Arial" w:cs="Arial"/>
          <w:sz w:val="24"/>
          <w:szCs w:val="24"/>
        </w:rPr>
        <w:t>I</w:t>
      </w:r>
      <w:r w:rsidRPr="00BB0AB6">
        <w:rPr>
          <w:rFonts w:ascii="Arial" w:hAnsi="Arial" w:cs="Arial"/>
          <w:sz w:val="24"/>
          <w:szCs w:val="24"/>
        </w:rPr>
        <w:t>nservíveis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T12 – Verificar se o bem está</w:t>
      </w:r>
      <w:bookmarkStart w:id="0" w:name="_GoBack"/>
      <w:bookmarkEnd w:id="0"/>
      <w:r w:rsidRPr="00BB0AB6">
        <w:rPr>
          <w:rFonts w:ascii="Arial" w:hAnsi="Arial" w:cs="Arial"/>
          <w:sz w:val="24"/>
          <w:szCs w:val="24"/>
        </w:rPr>
        <w:t xml:space="preserve"> em conformidade com a documentação apresentada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Se não estiver em conformidade, segue para T13. Se estiver em conformidade, segue para T14.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T13 – Adequar a documentação apresentada aos bens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T14 – Receber o bem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 xml:space="preserve">T15 – Comunicar o recebimento do bem (sucata) </w:t>
      </w: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BB0AB6" w:rsidRDefault="00BB0AB6" w:rsidP="00BB0AB6">
      <w:pPr>
        <w:rPr>
          <w:rFonts w:ascii="Arial" w:hAnsi="Arial" w:cs="Arial"/>
          <w:sz w:val="24"/>
          <w:szCs w:val="24"/>
        </w:rPr>
      </w:pPr>
      <w:r w:rsidRPr="00BB0AB6">
        <w:rPr>
          <w:rFonts w:ascii="Arial" w:hAnsi="Arial" w:cs="Arial"/>
          <w:sz w:val="24"/>
          <w:szCs w:val="24"/>
        </w:rPr>
        <w:t>T16 – Registra</w:t>
      </w:r>
      <w:r w:rsidR="00FA6D13">
        <w:rPr>
          <w:rFonts w:ascii="Arial" w:hAnsi="Arial" w:cs="Arial"/>
          <w:sz w:val="24"/>
          <w:szCs w:val="24"/>
        </w:rPr>
        <w:t>r</w:t>
      </w:r>
      <w:r w:rsidRPr="00BB0AB6">
        <w:rPr>
          <w:rFonts w:ascii="Arial" w:hAnsi="Arial" w:cs="Arial"/>
          <w:sz w:val="24"/>
          <w:szCs w:val="24"/>
        </w:rPr>
        <w:t xml:space="preserve"> no processo o recebimento do bem</w:t>
      </w: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</w:p>
    <w:p w:rsidR="00BB0AB6" w:rsidRPr="00AA47E8" w:rsidRDefault="000C4995" w:rsidP="00BB0AB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5C93476" wp14:editId="7D0D93BF">
            <wp:extent cx="5864798" cy="252412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522"/>
                    <a:stretch/>
                  </pic:blipFill>
                  <pic:spPr bwMode="auto">
                    <a:xfrm>
                      <a:off x="0" y="0"/>
                      <a:ext cx="5874730" cy="252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>7. INFORMAÇÕES ADICIONAIS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proofErr w:type="gramStart"/>
      <w:r w:rsidRPr="00AA47E8">
        <w:rPr>
          <w:rFonts w:ascii="Arial" w:hAnsi="Arial" w:cs="Arial"/>
          <w:sz w:val="24"/>
          <w:szCs w:val="24"/>
        </w:rPr>
        <w:t>Não Aplicável</w:t>
      </w:r>
      <w:proofErr w:type="gramEnd"/>
      <w:r w:rsidR="002B0979">
        <w:rPr>
          <w:rFonts w:ascii="Arial" w:hAnsi="Arial" w:cs="Arial"/>
          <w:sz w:val="24"/>
          <w:szCs w:val="24"/>
        </w:rPr>
        <w:t>.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b/>
          <w:sz w:val="24"/>
          <w:szCs w:val="24"/>
        </w:rPr>
      </w:pPr>
      <w:r w:rsidRPr="00AA47E8">
        <w:rPr>
          <w:rFonts w:ascii="Arial" w:hAnsi="Arial" w:cs="Arial"/>
          <w:b/>
          <w:sz w:val="24"/>
          <w:szCs w:val="24"/>
        </w:rPr>
        <w:t xml:space="preserve">8. ANEXOS 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  <w:proofErr w:type="gramStart"/>
      <w:r w:rsidRPr="00AA47E8">
        <w:rPr>
          <w:rFonts w:ascii="Arial" w:hAnsi="Arial" w:cs="Arial"/>
          <w:sz w:val="24"/>
          <w:szCs w:val="24"/>
        </w:rPr>
        <w:t>Não Aplicável</w:t>
      </w:r>
      <w:proofErr w:type="gramEnd"/>
      <w:r w:rsidR="002B0979">
        <w:rPr>
          <w:rFonts w:ascii="Arial" w:hAnsi="Arial" w:cs="Arial"/>
          <w:sz w:val="24"/>
          <w:szCs w:val="24"/>
        </w:rPr>
        <w:t>.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BB0AB6" w:rsidRPr="00AA47E8" w:rsidRDefault="002B0979" w:rsidP="00BB0A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ASSINATURAS</w:t>
      </w:r>
    </w:p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4644"/>
        <w:gridCol w:w="3544"/>
      </w:tblGrid>
      <w:tr w:rsidR="00BB0AB6" w:rsidRPr="00AA47E8" w:rsidTr="007416B4">
        <w:tc>
          <w:tcPr>
            <w:tcW w:w="8188" w:type="dxa"/>
            <w:gridSpan w:val="2"/>
          </w:tcPr>
          <w:p w:rsidR="00BB0AB6" w:rsidRPr="00AA47E8" w:rsidRDefault="00BB0AB6" w:rsidP="002B09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>EQUIPE DE ELABORAÇÃO – SPA Nº00</w:t>
            </w:r>
            <w:r w:rsidR="002B09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0AB6" w:rsidRPr="00AA47E8" w:rsidTr="007416B4">
        <w:tc>
          <w:tcPr>
            <w:tcW w:w="4644" w:type="dxa"/>
          </w:tcPr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 xml:space="preserve">Alessandro dos Santos </w:t>
            </w: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 xml:space="preserve">Subgerente de Patrimônio Mobiliário – </w:t>
            </w:r>
            <w:proofErr w:type="spellStart"/>
            <w:r w:rsidRPr="00AA47E8">
              <w:rPr>
                <w:rFonts w:ascii="Arial" w:hAnsi="Arial" w:cs="Arial"/>
                <w:sz w:val="24"/>
                <w:szCs w:val="24"/>
              </w:rPr>
              <w:t>S</w:t>
            </w:r>
            <w:r w:rsidR="002B0979">
              <w:rPr>
                <w:rFonts w:ascii="Arial" w:hAnsi="Arial" w:cs="Arial"/>
                <w:sz w:val="24"/>
                <w:szCs w:val="24"/>
              </w:rPr>
              <w:t>upam</w:t>
            </w:r>
            <w:proofErr w:type="spellEnd"/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>Sandro Pandolpho Costa</w:t>
            </w: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>Assessor Especial</w:t>
            </w:r>
          </w:p>
        </w:tc>
      </w:tr>
      <w:tr w:rsidR="00BB0AB6" w:rsidRPr="00AA47E8" w:rsidTr="007416B4">
        <w:tc>
          <w:tcPr>
            <w:tcW w:w="4644" w:type="dxa"/>
          </w:tcPr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>Luzimara Croce</w:t>
            </w: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 xml:space="preserve">Assistente de Gestão </w:t>
            </w: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>Maria Stela Pinotti de Almeida</w:t>
            </w:r>
          </w:p>
          <w:p w:rsidR="00BB0AB6" w:rsidRPr="00AA47E8" w:rsidRDefault="00BB0AB6" w:rsidP="002B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 xml:space="preserve">Gerente de Patrimônio Estadual -  </w:t>
            </w:r>
            <w:proofErr w:type="spellStart"/>
            <w:r w:rsidRPr="00AA47E8">
              <w:rPr>
                <w:rFonts w:ascii="Arial" w:hAnsi="Arial" w:cs="Arial"/>
                <w:sz w:val="24"/>
                <w:szCs w:val="24"/>
              </w:rPr>
              <w:t>G</w:t>
            </w:r>
            <w:r w:rsidR="002B0979">
              <w:rPr>
                <w:rFonts w:ascii="Arial" w:hAnsi="Arial" w:cs="Arial"/>
                <w:sz w:val="24"/>
                <w:szCs w:val="24"/>
              </w:rPr>
              <w:t>epae</w:t>
            </w:r>
            <w:proofErr w:type="spellEnd"/>
          </w:p>
        </w:tc>
      </w:tr>
      <w:tr w:rsidR="00BB0AB6" w:rsidRPr="00AA47E8" w:rsidTr="007416B4">
        <w:tc>
          <w:tcPr>
            <w:tcW w:w="8188" w:type="dxa"/>
            <w:gridSpan w:val="2"/>
          </w:tcPr>
          <w:p w:rsidR="000C4995" w:rsidRDefault="000C4995" w:rsidP="002B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Default="00BB0AB6" w:rsidP="002B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 xml:space="preserve">Elaborado em </w:t>
            </w:r>
            <w:r w:rsidR="00AD1E98">
              <w:rPr>
                <w:rFonts w:ascii="Arial" w:hAnsi="Arial" w:cs="Arial"/>
                <w:sz w:val="24"/>
                <w:szCs w:val="24"/>
              </w:rPr>
              <w:t>11</w:t>
            </w:r>
            <w:r w:rsidRPr="00AA47E8">
              <w:rPr>
                <w:rFonts w:ascii="Arial" w:hAnsi="Arial" w:cs="Arial"/>
                <w:sz w:val="24"/>
                <w:szCs w:val="24"/>
              </w:rPr>
              <w:t>/</w:t>
            </w:r>
            <w:r w:rsidR="00AD1E98">
              <w:rPr>
                <w:rFonts w:ascii="Arial" w:hAnsi="Arial" w:cs="Arial"/>
                <w:sz w:val="24"/>
                <w:szCs w:val="24"/>
              </w:rPr>
              <w:t>12</w:t>
            </w:r>
            <w:r w:rsidRPr="00AA47E8">
              <w:rPr>
                <w:rFonts w:ascii="Arial" w:hAnsi="Arial" w:cs="Arial"/>
                <w:sz w:val="24"/>
                <w:szCs w:val="24"/>
              </w:rPr>
              <w:t>/2019</w:t>
            </w:r>
          </w:p>
          <w:p w:rsidR="000C4995" w:rsidRPr="00AA47E8" w:rsidRDefault="000C4995" w:rsidP="002B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AB6" w:rsidRPr="00AA47E8" w:rsidTr="007416B4">
        <w:trPr>
          <w:trHeight w:val="146"/>
        </w:trPr>
        <w:tc>
          <w:tcPr>
            <w:tcW w:w="8188" w:type="dxa"/>
            <w:gridSpan w:val="2"/>
          </w:tcPr>
          <w:p w:rsidR="00BB0AB6" w:rsidRPr="00AA47E8" w:rsidRDefault="002B0979" w:rsidP="007416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C92">
              <w:rPr>
                <w:rFonts w:ascii="Arial" w:hAnsi="Arial" w:cs="Arial"/>
                <w:bCs/>
                <w:sz w:val="24"/>
                <w:szCs w:val="24"/>
              </w:rPr>
              <w:t>APROVAÇÃO:</w:t>
            </w:r>
          </w:p>
        </w:tc>
      </w:tr>
      <w:tr w:rsidR="00BB0AB6" w:rsidRPr="00AA47E8" w:rsidTr="007416B4">
        <w:tc>
          <w:tcPr>
            <w:tcW w:w="4644" w:type="dxa"/>
          </w:tcPr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47E8">
              <w:rPr>
                <w:rFonts w:ascii="Arial" w:hAnsi="Arial" w:cs="Arial"/>
                <w:sz w:val="24"/>
                <w:szCs w:val="24"/>
              </w:rPr>
              <w:t>Lenise</w:t>
            </w:r>
            <w:proofErr w:type="spellEnd"/>
            <w:r w:rsidRPr="00AA47E8">
              <w:rPr>
                <w:rFonts w:ascii="Arial" w:hAnsi="Arial" w:cs="Arial"/>
                <w:sz w:val="24"/>
                <w:szCs w:val="24"/>
              </w:rPr>
              <w:t xml:space="preserve"> Menezes Loureiro</w:t>
            </w: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 xml:space="preserve"> Secretária de Estado de Gestão e Recursos Humanos</w:t>
            </w:r>
          </w:p>
        </w:tc>
        <w:tc>
          <w:tcPr>
            <w:tcW w:w="3544" w:type="dxa"/>
          </w:tcPr>
          <w:p w:rsidR="00BB0AB6" w:rsidRPr="00AA47E8" w:rsidRDefault="00BB0AB6" w:rsidP="007416B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74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AB6" w:rsidRPr="00AA47E8" w:rsidRDefault="00BB0AB6" w:rsidP="00AD1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E8">
              <w:rPr>
                <w:rFonts w:ascii="Arial" w:hAnsi="Arial" w:cs="Arial"/>
                <w:sz w:val="24"/>
                <w:szCs w:val="24"/>
              </w:rPr>
              <w:t>Aprovado em</w:t>
            </w:r>
            <w:r w:rsidR="00AD1E98">
              <w:rPr>
                <w:rFonts w:ascii="Arial" w:hAnsi="Arial" w:cs="Arial"/>
                <w:sz w:val="24"/>
                <w:szCs w:val="24"/>
              </w:rPr>
              <w:t xml:space="preserve"> 18</w:t>
            </w:r>
            <w:r w:rsidRPr="00AA47E8">
              <w:rPr>
                <w:rFonts w:ascii="Arial" w:hAnsi="Arial" w:cs="Arial"/>
                <w:sz w:val="24"/>
                <w:szCs w:val="24"/>
              </w:rPr>
              <w:t>/</w:t>
            </w:r>
            <w:r w:rsidR="00AD1E98">
              <w:rPr>
                <w:rFonts w:ascii="Arial" w:hAnsi="Arial" w:cs="Arial"/>
                <w:sz w:val="24"/>
                <w:szCs w:val="24"/>
              </w:rPr>
              <w:t>12</w:t>
            </w:r>
            <w:r w:rsidRPr="00AA47E8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BB0AB6" w:rsidRPr="00AA47E8" w:rsidRDefault="00BB0AB6" w:rsidP="00BB0AB6">
      <w:pPr>
        <w:rPr>
          <w:rFonts w:ascii="Arial" w:hAnsi="Arial" w:cs="Arial"/>
          <w:sz w:val="24"/>
          <w:szCs w:val="24"/>
        </w:rPr>
      </w:pPr>
    </w:p>
    <w:p w:rsidR="00693857" w:rsidRDefault="00693857"/>
    <w:sectPr w:rsidR="00693857" w:rsidSect="00357C3F">
      <w:headerReference w:type="default" r:id="rId7"/>
      <w:pgSz w:w="11906" w:h="16838" w:code="9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45" w:rsidRDefault="00BC3245" w:rsidP="00BC3245">
      <w:r>
        <w:separator/>
      </w:r>
    </w:p>
  </w:endnote>
  <w:endnote w:type="continuationSeparator" w:id="0">
    <w:p w:rsidR="00BC3245" w:rsidRDefault="00BC3245" w:rsidP="00B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45" w:rsidRDefault="00BC3245" w:rsidP="00BC3245">
      <w:r>
        <w:separator/>
      </w:r>
    </w:p>
  </w:footnote>
  <w:footnote w:type="continuationSeparator" w:id="0">
    <w:p w:rsidR="00BC3245" w:rsidRDefault="00BC3245" w:rsidP="00B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45" w:rsidRPr="00DD5936" w:rsidRDefault="00BC3245" w:rsidP="00BC3245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DD5936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BBB7930" wp14:editId="42251781">
          <wp:simplePos x="0" y="0"/>
          <wp:positionH relativeFrom="column">
            <wp:posOffset>-20955</wp:posOffset>
          </wp:positionH>
          <wp:positionV relativeFrom="paragraph">
            <wp:posOffset>-53975</wp:posOffset>
          </wp:positionV>
          <wp:extent cx="441325" cy="447675"/>
          <wp:effectExtent l="0" t="0" r="0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936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BC3245" w:rsidRPr="00DD5936" w:rsidRDefault="00BC3245" w:rsidP="00BC3245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DD5936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C3245" w:rsidRDefault="00BC3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B6"/>
    <w:rsid w:val="000C4995"/>
    <w:rsid w:val="002B0979"/>
    <w:rsid w:val="00590099"/>
    <w:rsid w:val="00693857"/>
    <w:rsid w:val="00A13F9C"/>
    <w:rsid w:val="00AD1E98"/>
    <w:rsid w:val="00BB0AB6"/>
    <w:rsid w:val="00BC3245"/>
    <w:rsid w:val="00E847E8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9BB4-596D-40FD-899C-5C5ABFE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B6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0AB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32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245"/>
  </w:style>
  <w:style w:type="paragraph" w:styleId="Rodap">
    <w:name w:val="footer"/>
    <w:basedOn w:val="Normal"/>
    <w:link w:val="RodapChar"/>
    <w:uiPriority w:val="99"/>
    <w:unhideWhenUsed/>
    <w:rsid w:val="00BC3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Aline Adelle Fraiha Gonçalves</cp:lastModifiedBy>
  <cp:revision>5</cp:revision>
  <dcterms:created xsi:type="dcterms:W3CDTF">2019-12-11T12:14:00Z</dcterms:created>
  <dcterms:modified xsi:type="dcterms:W3CDTF">2019-12-20T13:36:00Z</dcterms:modified>
</cp:coreProperties>
</file>