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8197A" w14:textId="77777777" w:rsidR="004C519C" w:rsidRDefault="004C519C" w:rsidP="004A5ABB">
      <w:pPr>
        <w:jc w:val="center"/>
        <w:rPr>
          <w:rFonts w:cstheme="minorHAnsi"/>
          <w:b/>
          <w:bCs/>
          <w:sz w:val="24"/>
          <w:szCs w:val="24"/>
        </w:rPr>
      </w:pPr>
    </w:p>
    <w:p w14:paraId="37510A50" w14:textId="01959D17" w:rsidR="000A69CF" w:rsidRDefault="004A5ABB" w:rsidP="004A5ABB">
      <w:pPr>
        <w:jc w:val="center"/>
        <w:rPr>
          <w:rFonts w:cstheme="minorHAnsi"/>
          <w:b/>
          <w:bCs/>
          <w:sz w:val="24"/>
          <w:szCs w:val="24"/>
        </w:rPr>
      </w:pPr>
      <w:r w:rsidRPr="004A5ABB">
        <w:rPr>
          <w:rFonts w:cstheme="minorHAnsi"/>
          <w:b/>
          <w:bCs/>
          <w:sz w:val="24"/>
          <w:szCs w:val="24"/>
        </w:rPr>
        <w:t>REQUERIMENTO – REGIME DE TELETRABALHO</w:t>
      </w:r>
    </w:p>
    <w:p w14:paraId="701A74B4" w14:textId="297960FF" w:rsidR="004C519C" w:rsidRPr="004C519C" w:rsidRDefault="004C519C" w:rsidP="004A5ABB">
      <w:pPr>
        <w:jc w:val="center"/>
        <w:rPr>
          <w:rFonts w:cstheme="minorHAnsi"/>
          <w:b/>
          <w:bCs/>
          <w:color w:val="000000" w:themeColor="text1"/>
          <w:sz w:val="24"/>
          <w:szCs w:val="24"/>
        </w:rPr>
      </w:pPr>
      <w:r w:rsidRPr="004C519C">
        <w:rPr>
          <w:rFonts w:cstheme="minorHAnsi"/>
          <w:b/>
          <w:bCs/>
          <w:color w:val="FF0000"/>
          <w:sz w:val="24"/>
          <w:szCs w:val="24"/>
        </w:rPr>
        <w:t xml:space="preserve">Clicar no link abaixo </w:t>
      </w:r>
      <w:r w:rsidRPr="004C519C">
        <w:rPr>
          <w:rFonts w:cstheme="minorHAnsi"/>
          <w:b/>
          <w:bCs/>
          <w:color w:val="000000" w:themeColor="text1"/>
          <w:sz w:val="24"/>
          <w:szCs w:val="24"/>
          <w:u w:val="single"/>
        </w:rPr>
        <w:t>para preencher o requerimento</w:t>
      </w:r>
      <w:r w:rsidRPr="004C519C">
        <w:rPr>
          <w:rFonts w:cstheme="minorHAnsi"/>
          <w:b/>
          <w:bCs/>
          <w:color w:val="000000" w:themeColor="text1"/>
          <w:sz w:val="24"/>
          <w:szCs w:val="24"/>
        </w:rPr>
        <w:t xml:space="preserve"> em cumprimento ao passo 1 do </w:t>
      </w:r>
      <w:r>
        <w:rPr>
          <w:rFonts w:cstheme="minorHAnsi"/>
          <w:b/>
          <w:bCs/>
          <w:color w:val="000000" w:themeColor="text1"/>
          <w:sz w:val="24"/>
          <w:szCs w:val="24"/>
        </w:rPr>
        <w:t>F</w:t>
      </w:r>
      <w:r w:rsidRPr="004C519C">
        <w:rPr>
          <w:rFonts w:cstheme="minorHAnsi"/>
          <w:b/>
          <w:bCs/>
          <w:color w:val="000000" w:themeColor="text1"/>
          <w:sz w:val="24"/>
          <w:szCs w:val="24"/>
        </w:rPr>
        <w:t xml:space="preserve">luxo de </w:t>
      </w:r>
      <w:r>
        <w:rPr>
          <w:rFonts w:cstheme="minorHAnsi"/>
          <w:b/>
          <w:bCs/>
          <w:color w:val="000000" w:themeColor="text1"/>
          <w:sz w:val="24"/>
          <w:szCs w:val="24"/>
        </w:rPr>
        <w:t>T</w:t>
      </w:r>
      <w:r w:rsidRPr="004C519C">
        <w:rPr>
          <w:rFonts w:cstheme="minorHAnsi"/>
          <w:b/>
          <w:bCs/>
          <w:color w:val="000000" w:themeColor="text1"/>
          <w:sz w:val="24"/>
          <w:szCs w:val="24"/>
        </w:rPr>
        <w:t>eletrabalho:</w:t>
      </w:r>
    </w:p>
    <w:p w14:paraId="3343AE18" w14:textId="1081FB77" w:rsidR="004C519C" w:rsidRDefault="004C519C" w:rsidP="004A5ABB">
      <w:pPr>
        <w:jc w:val="center"/>
        <w:rPr>
          <w:rFonts w:cstheme="minorHAnsi"/>
          <w:b/>
          <w:bCs/>
          <w:sz w:val="24"/>
          <w:szCs w:val="24"/>
        </w:rPr>
      </w:pPr>
    </w:p>
    <w:p w14:paraId="3906AF0B" w14:textId="46E662E4" w:rsidR="004C519C" w:rsidRDefault="004C519C" w:rsidP="004C519C">
      <w:pPr>
        <w:spacing w:after="0" w:line="240" w:lineRule="auto"/>
        <w:rPr>
          <w:rFonts w:ascii="Arial" w:eastAsia="Times New Roman" w:hAnsi="Arial" w:cs="Arial"/>
          <w:color w:val="005A95"/>
          <w:sz w:val="24"/>
          <w:szCs w:val="24"/>
          <w:lang w:eastAsia="pt-BR"/>
        </w:rPr>
      </w:pPr>
      <w:r w:rsidRPr="004C51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hyperlink r:id="rId7" w:tgtFrame="_blank" w:history="1">
        <w:r w:rsidRPr="004C519C">
          <w:rPr>
            <w:rFonts w:ascii="Arial" w:eastAsia="Times New Roman" w:hAnsi="Arial" w:cs="Arial"/>
            <w:color w:val="005A95"/>
            <w:sz w:val="24"/>
            <w:szCs w:val="24"/>
            <w:u w:val="single"/>
            <w:lang w:eastAsia="pt-BR"/>
          </w:rPr>
          <w:t>https://e-flow.es.gov.br/flow-d</w:t>
        </w:r>
        <w:r w:rsidRPr="004C519C">
          <w:rPr>
            <w:rFonts w:ascii="Arial" w:eastAsia="Times New Roman" w:hAnsi="Arial" w:cs="Arial"/>
            <w:color w:val="005A95"/>
            <w:sz w:val="24"/>
            <w:szCs w:val="24"/>
            <w:u w:val="single"/>
            <w:lang w:eastAsia="pt-BR"/>
          </w:rPr>
          <w:t>e</w:t>
        </w:r>
        <w:r w:rsidRPr="004C519C">
          <w:rPr>
            <w:rFonts w:ascii="Arial" w:eastAsia="Times New Roman" w:hAnsi="Arial" w:cs="Arial"/>
            <w:color w:val="005A95"/>
            <w:sz w:val="24"/>
            <w:szCs w:val="24"/>
            <w:u w:val="single"/>
            <w:lang w:eastAsia="pt-BR"/>
          </w:rPr>
          <w:t>finition/25795543-a1fe-73e2-be25-314b71315c4f</w:t>
        </w:r>
      </w:hyperlink>
    </w:p>
    <w:p w14:paraId="0F6CAFD4" w14:textId="57A21A2D" w:rsidR="004C519C" w:rsidRDefault="004C519C" w:rsidP="004C519C">
      <w:pPr>
        <w:spacing w:after="0" w:line="240" w:lineRule="auto"/>
        <w:rPr>
          <w:rFonts w:ascii="Arial" w:eastAsia="Times New Roman" w:hAnsi="Arial" w:cs="Arial"/>
          <w:color w:val="005A95"/>
          <w:sz w:val="24"/>
          <w:szCs w:val="24"/>
          <w:lang w:eastAsia="pt-BR"/>
        </w:rPr>
      </w:pPr>
    </w:p>
    <w:p w14:paraId="00D3191A" w14:textId="77777777" w:rsidR="004C519C" w:rsidRPr="004C519C" w:rsidRDefault="004C519C" w:rsidP="004C519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598B036" w14:textId="62CCD824" w:rsidR="004C519C" w:rsidRDefault="004C519C" w:rsidP="004A5ABB">
      <w:pPr>
        <w:jc w:val="center"/>
        <w:rPr>
          <w:rFonts w:cstheme="minorHAnsi"/>
          <w:b/>
          <w:bCs/>
          <w:sz w:val="24"/>
          <w:szCs w:val="24"/>
        </w:rPr>
      </w:pPr>
    </w:p>
    <w:p w14:paraId="66209B7B" w14:textId="43866CF6" w:rsidR="004C519C" w:rsidRDefault="004C519C" w:rsidP="004A5ABB">
      <w:pPr>
        <w:jc w:val="center"/>
        <w:rPr>
          <w:rFonts w:cstheme="minorHAnsi"/>
          <w:b/>
          <w:bCs/>
          <w:sz w:val="24"/>
          <w:szCs w:val="24"/>
        </w:rPr>
      </w:pPr>
    </w:p>
    <w:p w14:paraId="008F3BF7" w14:textId="77777777" w:rsidR="004C519C" w:rsidRPr="004A5ABB" w:rsidRDefault="004C519C" w:rsidP="004A5ABB">
      <w:pPr>
        <w:jc w:val="center"/>
        <w:rPr>
          <w:rFonts w:cstheme="minorHAnsi"/>
          <w:b/>
          <w:bCs/>
          <w:sz w:val="24"/>
          <w:szCs w:val="24"/>
        </w:rPr>
      </w:pPr>
    </w:p>
    <w:p w14:paraId="3AD2FEA3" w14:textId="062E8F53" w:rsidR="000A69CF" w:rsidRDefault="000A69CF" w:rsidP="001D2BC0">
      <w:pPr>
        <w:spacing w:after="0"/>
        <w:rPr>
          <w:rFonts w:cstheme="minorHAnsi"/>
          <w:b/>
          <w:bCs/>
          <w:sz w:val="24"/>
          <w:szCs w:val="24"/>
        </w:rPr>
      </w:pPr>
    </w:p>
    <w:p w14:paraId="7965FBD2" w14:textId="77777777" w:rsidR="004A1C32" w:rsidRPr="004A1C32" w:rsidRDefault="004A1C32" w:rsidP="001D2BC0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14:paraId="1C6D1B7E" w14:textId="3E587FFD" w:rsidR="000A69CF" w:rsidRDefault="000A69CF" w:rsidP="001D2BC0">
      <w:pPr>
        <w:spacing w:after="0"/>
        <w:jc w:val="both"/>
        <w:rPr>
          <w:rFonts w:cstheme="minorHAnsi"/>
          <w:sz w:val="24"/>
          <w:szCs w:val="24"/>
        </w:rPr>
      </w:pPr>
    </w:p>
    <w:sectPr w:rsidR="000A69CF" w:rsidSect="001946CE">
      <w:headerReference w:type="default" r:id="rId8"/>
      <w:pgSz w:w="11906" w:h="16838"/>
      <w:pgMar w:top="1417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87A87" w14:textId="77777777" w:rsidR="000A69CF" w:rsidRDefault="000A69CF" w:rsidP="000A69CF">
      <w:pPr>
        <w:spacing w:after="0" w:line="240" w:lineRule="auto"/>
      </w:pPr>
      <w:r>
        <w:separator/>
      </w:r>
    </w:p>
  </w:endnote>
  <w:endnote w:type="continuationSeparator" w:id="0">
    <w:p w14:paraId="4E962C06" w14:textId="77777777" w:rsidR="000A69CF" w:rsidRDefault="000A69CF" w:rsidP="000A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B9196" w14:textId="77777777" w:rsidR="000A69CF" w:rsidRDefault="000A69CF" w:rsidP="000A69CF">
      <w:pPr>
        <w:spacing w:after="0" w:line="240" w:lineRule="auto"/>
      </w:pPr>
      <w:r>
        <w:separator/>
      </w:r>
    </w:p>
  </w:footnote>
  <w:footnote w:type="continuationSeparator" w:id="0">
    <w:p w14:paraId="0F1E921E" w14:textId="77777777" w:rsidR="000A69CF" w:rsidRDefault="000A69CF" w:rsidP="000A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659E8" w14:textId="16E7F02C" w:rsidR="000A69CF" w:rsidRPr="00F92D00" w:rsidRDefault="000A69CF" w:rsidP="000A69CF">
    <w:pPr>
      <w:spacing w:after="0"/>
      <w:ind w:left="708" w:firstLine="708"/>
      <w:rPr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4F57432" wp14:editId="4E101CD6">
          <wp:simplePos x="0" y="0"/>
          <wp:positionH relativeFrom="column">
            <wp:posOffset>-173686</wp:posOffset>
          </wp:positionH>
          <wp:positionV relativeFrom="paragraph">
            <wp:posOffset>-179236</wp:posOffset>
          </wp:positionV>
          <wp:extent cx="628015" cy="620395"/>
          <wp:effectExtent l="0" t="0" r="635" b="825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D00">
      <w:rPr>
        <w:b/>
        <w:sz w:val="16"/>
        <w:szCs w:val="16"/>
      </w:rPr>
      <w:t>GOVERNO DO ESTADO DO ESPÍRITO SANTO</w:t>
    </w:r>
  </w:p>
  <w:p w14:paraId="6AB3C87C" w14:textId="242768B0" w:rsidR="000A69CF" w:rsidRPr="00F92D00" w:rsidRDefault="000A69CF" w:rsidP="000A69CF">
    <w:pPr>
      <w:spacing w:after="0"/>
      <w:ind w:left="708" w:firstLine="708"/>
      <w:rPr>
        <w:b/>
        <w:sz w:val="16"/>
        <w:szCs w:val="16"/>
      </w:rPr>
    </w:pPr>
    <w:r w:rsidRPr="00F92D00">
      <w:rPr>
        <w:b/>
        <w:sz w:val="16"/>
        <w:szCs w:val="16"/>
      </w:rPr>
      <w:t xml:space="preserve">SECRETARIA DE ESTADO DE GESTÃO E RECURSOS HUMANOS – SEGER </w:t>
    </w:r>
  </w:p>
  <w:p w14:paraId="0E1F2786" w14:textId="77777777" w:rsidR="000A69CF" w:rsidRPr="00F92D00" w:rsidRDefault="000A69CF" w:rsidP="000A69CF">
    <w:pPr>
      <w:spacing w:after="0"/>
      <w:ind w:left="708" w:firstLine="708"/>
      <w:rPr>
        <w:b/>
        <w:sz w:val="16"/>
        <w:szCs w:val="16"/>
      </w:rPr>
    </w:pPr>
    <w:r w:rsidRPr="00F92D00">
      <w:rPr>
        <w:b/>
        <w:sz w:val="16"/>
        <w:szCs w:val="16"/>
      </w:rPr>
      <w:t>SUBSECRETARIA DE ESTADO DE ADMINISTRAÇÃO E DESENVOLVIMENTO DE PESSOAS – SUBAP</w:t>
    </w:r>
  </w:p>
  <w:p w14:paraId="4241086F" w14:textId="77777777" w:rsidR="000A69CF" w:rsidRDefault="000A69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9CF"/>
    <w:rsid w:val="000A69CF"/>
    <w:rsid w:val="001946CE"/>
    <w:rsid w:val="001D2BC0"/>
    <w:rsid w:val="001F6663"/>
    <w:rsid w:val="00257306"/>
    <w:rsid w:val="00283AFB"/>
    <w:rsid w:val="002A079D"/>
    <w:rsid w:val="002D3DE1"/>
    <w:rsid w:val="0045255D"/>
    <w:rsid w:val="00485B12"/>
    <w:rsid w:val="004A1C32"/>
    <w:rsid w:val="004A5ABB"/>
    <w:rsid w:val="004B343E"/>
    <w:rsid w:val="004C519C"/>
    <w:rsid w:val="005A66B2"/>
    <w:rsid w:val="0066372F"/>
    <w:rsid w:val="00691636"/>
    <w:rsid w:val="006C7259"/>
    <w:rsid w:val="00A22C9F"/>
    <w:rsid w:val="00BF1423"/>
    <w:rsid w:val="00C05FD3"/>
    <w:rsid w:val="00DB7DD6"/>
    <w:rsid w:val="00DD2285"/>
    <w:rsid w:val="00DE52EF"/>
    <w:rsid w:val="00E57C5B"/>
    <w:rsid w:val="00FB66DF"/>
    <w:rsid w:val="00FF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75E397CE"/>
  <w15:chartTrackingRefBased/>
  <w15:docId w15:val="{DD57F990-403C-4CAA-A3CB-AA53DB337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69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9CF"/>
  </w:style>
  <w:style w:type="paragraph" w:styleId="Rodap">
    <w:name w:val="footer"/>
    <w:basedOn w:val="Normal"/>
    <w:link w:val="RodapChar"/>
    <w:uiPriority w:val="99"/>
    <w:unhideWhenUsed/>
    <w:rsid w:val="000A69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9CF"/>
  </w:style>
  <w:style w:type="table" w:styleId="Tabelacomgrade">
    <w:name w:val="Table Grid"/>
    <w:basedOn w:val="Tabelanormal"/>
    <w:uiPriority w:val="39"/>
    <w:rsid w:val="000A6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2A079D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2A079D"/>
    <w:rPr>
      <w:color w:val="808080"/>
    </w:rPr>
  </w:style>
  <w:style w:type="character" w:customStyle="1" w:styleId="object">
    <w:name w:val="object"/>
    <w:basedOn w:val="Fontepargpadro"/>
    <w:rsid w:val="004C519C"/>
  </w:style>
  <w:style w:type="character" w:styleId="Hyperlink">
    <w:name w:val="Hyperlink"/>
    <w:basedOn w:val="Fontepargpadro"/>
    <w:uiPriority w:val="99"/>
    <w:semiHidden/>
    <w:unhideWhenUsed/>
    <w:rsid w:val="004C51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2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-flow.es.gov.br/flow-definition/25795543-a1fe-73e2-be25-314b71315c4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DAFD1-504E-4195-872C-85F85FFC2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Verdan Recco</dc:creator>
  <cp:keywords/>
  <dc:description/>
  <cp:lastModifiedBy>Karina Cardoso Bragança Pena</cp:lastModifiedBy>
  <cp:revision>12</cp:revision>
  <dcterms:created xsi:type="dcterms:W3CDTF">2024-07-18T18:38:00Z</dcterms:created>
  <dcterms:modified xsi:type="dcterms:W3CDTF">2024-08-19T16:47:00Z</dcterms:modified>
</cp:coreProperties>
</file>