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2462A" w:rsidRPr="00183BA1" w14:paraId="2BE9296B" w14:textId="77777777" w:rsidTr="003C7978">
        <w:tc>
          <w:tcPr>
            <w:tcW w:w="9067" w:type="dxa"/>
            <w:shd w:val="clear" w:color="auto" w:fill="auto"/>
          </w:tcPr>
          <w:p w14:paraId="6EFE46A5" w14:textId="0C5409A6" w:rsidR="0032462A" w:rsidRPr="00183BA1" w:rsidRDefault="0032462A" w:rsidP="001D7A2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="00F23774"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</w:t>
            </w:r>
            <w:r w:rsidR="001D7A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  <w:bookmarkStart w:id="0" w:name="_GoBack"/>
            <w:bookmarkEnd w:id="0"/>
            <w:r w:rsidRPr="00183BA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C3F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Nº </w:t>
            </w:r>
            <w:r w:rsidR="006C3F43">
              <w:rPr>
                <w:rFonts w:ascii="Arial" w:hAnsi="Arial" w:cs="Arial"/>
                <w:b/>
                <w:bCs/>
                <w:sz w:val="24"/>
                <w:szCs w:val="24"/>
              </w:rPr>
              <w:t>004</w:t>
            </w:r>
          </w:p>
        </w:tc>
      </w:tr>
    </w:tbl>
    <w:p w14:paraId="2AE6C2EB" w14:textId="77777777" w:rsidR="0032462A" w:rsidRPr="00183BA1" w:rsidRDefault="0032462A" w:rsidP="001011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4110"/>
        <w:gridCol w:w="2835"/>
      </w:tblGrid>
      <w:tr w:rsidR="003D76BC" w:rsidRPr="00183BA1" w14:paraId="48A34541" w14:textId="77777777" w:rsidTr="003C7978">
        <w:tc>
          <w:tcPr>
            <w:tcW w:w="1413" w:type="dxa"/>
            <w:vAlign w:val="center"/>
          </w:tcPr>
          <w:p w14:paraId="71D06B10" w14:textId="77777777" w:rsidR="003D76BC" w:rsidRPr="00183BA1" w:rsidRDefault="003D76BC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63A83FC5" w14:textId="77777777" w:rsidR="003D76BC" w:rsidRPr="00183BA1" w:rsidRDefault="000628FC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Prestação de Contas</w:t>
            </w:r>
            <w:r w:rsidR="008A3E87" w:rsidRPr="00183B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 Convênios</w:t>
            </w:r>
          </w:p>
        </w:tc>
      </w:tr>
      <w:tr w:rsidR="003D76BC" w:rsidRPr="00183BA1" w14:paraId="664AAF56" w14:textId="77777777" w:rsidTr="003C7978">
        <w:tc>
          <w:tcPr>
            <w:tcW w:w="1413" w:type="dxa"/>
            <w:vAlign w:val="center"/>
          </w:tcPr>
          <w:p w14:paraId="3AA49C8A" w14:textId="77777777" w:rsidR="003D76BC" w:rsidRPr="00183BA1" w:rsidRDefault="003D76BC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8163060" w14:textId="77777777" w:rsidR="003D76BC" w:rsidRPr="00183BA1" w:rsidRDefault="003D76BC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183BA1">
              <w:rPr>
                <w:rFonts w:ascii="Arial" w:hAnsi="Arial" w:cs="Arial"/>
                <w:bCs/>
                <w:sz w:val="24"/>
                <w:szCs w:val="24"/>
              </w:rPr>
              <w:t>Humanos - SEGER</w:t>
            </w:r>
          </w:p>
        </w:tc>
      </w:tr>
      <w:tr w:rsidR="003D76BC" w:rsidRPr="00183BA1" w14:paraId="31266304" w14:textId="77777777" w:rsidTr="003C7978">
        <w:tc>
          <w:tcPr>
            <w:tcW w:w="1413" w:type="dxa"/>
            <w:vAlign w:val="center"/>
          </w:tcPr>
          <w:p w14:paraId="5A3555A0" w14:textId="77777777" w:rsidR="003D76BC" w:rsidRPr="00183BA1" w:rsidRDefault="003D76BC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4B22BDBB" w14:textId="77777777" w:rsidR="003D76BC" w:rsidRPr="00183BA1" w:rsidRDefault="00F23774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Sistema de </w:t>
            </w:r>
            <w:r w:rsidR="00D44676" w:rsidRPr="00183B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Convênios</w:t>
            </w:r>
          </w:p>
        </w:tc>
        <w:tc>
          <w:tcPr>
            <w:tcW w:w="2835" w:type="dxa"/>
            <w:vAlign w:val="center"/>
          </w:tcPr>
          <w:p w14:paraId="0ED58A46" w14:textId="77777777" w:rsidR="003D76BC" w:rsidRPr="00183BA1" w:rsidRDefault="003D76BC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312C02" w:rsidRPr="00183BA1">
              <w:rPr>
                <w:rFonts w:ascii="Arial" w:hAnsi="Arial" w:cs="Arial"/>
                <w:bCs/>
                <w:sz w:val="24"/>
                <w:szCs w:val="24"/>
              </w:rPr>
              <w:t>SCV</w:t>
            </w:r>
          </w:p>
        </w:tc>
      </w:tr>
      <w:tr w:rsidR="003D76BC" w:rsidRPr="00183BA1" w14:paraId="124B46AC" w14:textId="77777777" w:rsidTr="00F23774">
        <w:tc>
          <w:tcPr>
            <w:tcW w:w="1413" w:type="dxa"/>
            <w:vAlign w:val="center"/>
          </w:tcPr>
          <w:p w14:paraId="28B16426" w14:textId="77777777" w:rsidR="003D76BC" w:rsidRPr="00183BA1" w:rsidRDefault="003D76BC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709" w:type="dxa"/>
            <w:vAlign w:val="center"/>
          </w:tcPr>
          <w:p w14:paraId="385BDB86" w14:textId="59BA614F" w:rsidR="003D76BC" w:rsidRPr="00183BA1" w:rsidRDefault="006C3F43" w:rsidP="00183B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3F4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110" w:type="dxa"/>
            <w:vAlign w:val="center"/>
          </w:tcPr>
          <w:p w14:paraId="370175BA" w14:textId="3A12FE8F" w:rsidR="003D76BC" w:rsidRPr="00183BA1" w:rsidRDefault="003D76BC" w:rsidP="000B01A7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="006336EF" w:rsidRPr="006C3F43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0B01A7">
              <w:rPr>
                <w:rFonts w:ascii="Arial" w:hAnsi="Arial" w:cs="Arial"/>
                <w:bCs/>
                <w:sz w:val="24"/>
                <w:szCs w:val="24"/>
              </w:rPr>
              <w:t xml:space="preserve"> 85</w:t>
            </w:r>
            <w:r w:rsidR="000B58C0">
              <w:rPr>
                <w:rFonts w:ascii="Arial" w:hAnsi="Arial" w:cs="Arial"/>
                <w:bCs/>
                <w:sz w:val="24"/>
                <w:szCs w:val="24"/>
              </w:rPr>
              <w:t>-R</w:t>
            </w:r>
            <w:r w:rsidR="00B12D1A" w:rsidRPr="006C3F43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  <w:tc>
          <w:tcPr>
            <w:tcW w:w="2835" w:type="dxa"/>
            <w:vAlign w:val="center"/>
          </w:tcPr>
          <w:p w14:paraId="4E0E3670" w14:textId="69041846" w:rsidR="003D76BC" w:rsidRPr="00183BA1" w:rsidRDefault="003D76BC" w:rsidP="000B01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8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Vigência:</w:t>
            </w:r>
            <w:r w:rsidR="000B01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01A7" w:rsidRPr="000B01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30/11</w:t>
            </w:r>
            <w:r w:rsidR="00B12D1A" w:rsidRPr="006C3F43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</w:tbl>
    <w:p w14:paraId="6CE3021C" w14:textId="77777777" w:rsidR="00F110A9" w:rsidRPr="00183BA1" w:rsidRDefault="00F110A9" w:rsidP="00E14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C5A6F1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t>1. OBJETIVOS</w:t>
      </w:r>
    </w:p>
    <w:p w14:paraId="72A22A0A" w14:textId="77777777" w:rsidR="003D76BC" w:rsidRPr="00183BA1" w:rsidRDefault="003D76BC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33AE34" w14:textId="77777777" w:rsidR="00A67789" w:rsidRPr="00183BA1" w:rsidRDefault="00F23774" w:rsidP="006C3F4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Estabelecer procedimentos para </w:t>
      </w:r>
      <w:r w:rsidR="000628FC" w:rsidRPr="00183BA1">
        <w:rPr>
          <w:rFonts w:ascii="Arial" w:hAnsi="Arial" w:cs="Arial"/>
          <w:bCs/>
          <w:color w:val="000000" w:themeColor="text1"/>
          <w:sz w:val="24"/>
          <w:szCs w:val="24"/>
        </w:rPr>
        <w:t>a prestação de contas dos</w:t>
      </w:r>
      <w:r w:rsidR="00A67789"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 convênios</w:t>
      </w:r>
      <w:r w:rsidR="00B038C0"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 que envolv</w:t>
      </w:r>
      <w:r w:rsidR="000B4602" w:rsidRPr="00183BA1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B038C0" w:rsidRPr="00183BA1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6349B3"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 transferência voluntária de recursos</w:t>
      </w:r>
      <w:r w:rsidR="00E56FD1"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 financeiros por Órgãos </w:t>
      </w:r>
      <w:r w:rsidR="00D31A47" w:rsidRPr="00183BA1">
        <w:rPr>
          <w:rFonts w:ascii="Arial" w:hAnsi="Arial" w:cs="Arial"/>
          <w:bCs/>
          <w:color w:val="000000" w:themeColor="text1"/>
          <w:sz w:val="24"/>
          <w:szCs w:val="24"/>
        </w:rPr>
        <w:t>e entidades da Administração Pública Estadual, Direta e Indireta,</w:t>
      </w:r>
      <w:r w:rsidR="00B12D1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B4602" w:rsidRPr="00183BA1">
        <w:rPr>
          <w:rFonts w:ascii="Arial" w:hAnsi="Arial" w:cs="Arial"/>
          <w:bCs/>
          <w:color w:val="000000" w:themeColor="text1"/>
          <w:sz w:val="24"/>
          <w:szCs w:val="24"/>
        </w:rPr>
        <w:t>para entes públicos de qualquer</w:t>
      </w:r>
      <w:r w:rsidR="00C32413" w:rsidRPr="00183BA1">
        <w:rPr>
          <w:rFonts w:ascii="Arial" w:hAnsi="Arial" w:cs="Arial"/>
          <w:sz w:val="24"/>
          <w:szCs w:val="24"/>
        </w:rPr>
        <w:t xml:space="preserve"> esfera de governo.</w:t>
      </w:r>
    </w:p>
    <w:p w14:paraId="23AEE260" w14:textId="77777777" w:rsidR="00FE0826" w:rsidRPr="00183BA1" w:rsidRDefault="00FE0826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2F3C6B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t>2. ABRANGÊNCIA</w:t>
      </w:r>
    </w:p>
    <w:p w14:paraId="3A2D898C" w14:textId="77777777" w:rsidR="00994184" w:rsidRPr="00183BA1" w:rsidRDefault="00994184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028DF0" w14:textId="0487121D" w:rsidR="00E56FD1" w:rsidRPr="006C3F43" w:rsidRDefault="00D31A47" w:rsidP="00216741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3F43">
        <w:rPr>
          <w:rFonts w:ascii="Arial" w:hAnsi="Arial" w:cs="Arial"/>
          <w:bCs/>
          <w:color w:val="000000" w:themeColor="text1"/>
          <w:sz w:val="24"/>
          <w:szCs w:val="24"/>
        </w:rPr>
        <w:t xml:space="preserve">Órgãos e entidades da Administração Pública Estadual, Direta e Indireta </w:t>
      </w:r>
      <w:r w:rsidR="00E56FD1" w:rsidRPr="006C3F43">
        <w:rPr>
          <w:rFonts w:ascii="Arial" w:hAnsi="Arial" w:cs="Arial"/>
          <w:bCs/>
          <w:color w:val="000000" w:themeColor="text1"/>
          <w:sz w:val="24"/>
          <w:szCs w:val="24"/>
        </w:rPr>
        <w:t xml:space="preserve">e entes </w:t>
      </w:r>
      <w:r w:rsidR="00DF1083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E56FD1" w:rsidRPr="006C3F43">
        <w:rPr>
          <w:rFonts w:ascii="Arial" w:hAnsi="Arial" w:cs="Arial"/>
          <w:bCs/>
          <w:color w:val="000000" w:themeColor="text1"/>
          <w:sz w:val="24"/>
          <w:szCs w:val="24"/>
        </w:rPr>
        <w:t>úblicos de qualquer</w:t>
      </w:r>
      <w:r w:rsidR="00E56FD1" w:rsidRPr="006C3F43">
        <w:rPr>
          <w:rFonts w:ascii="Arial" w:hAnsi="Arial" w:cs="Arial"/>
          <w:sz w:val="24"/>
          <w:szCs w:val="24"/>
        </w:rPr>
        <w:t xml:space="preserve"> esfera de governo.</w:t>
      </w:r>
    </w:p>
    <w:p w14:paraId="4DB67095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09F232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t>3. FUNDAMENTAÇÃO LEGAL</w:t>
      </w:r>
    </w:p>
    <w:p w14:paraId="779D61D8" w14:textId="77777777" w:rsidR="00CD7D54" w:rsidRPr="00183BA1" w:rsidRDefault="00CD7D54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BF9B12" w14:textId="77777777" w:rsidR="00695952" w:rsidRDefault="00695952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>Lei Federal n.º 8.666</w:t>
      </w:r>
      <w:r w:rsidRPr="00183BA1">
        <w:rPr>
          <w:rFonts w:ascii="Arial" w:hAnsi="Arial" w:cs="Arial"/>
          <w:sz w:val="24"/>
          <w:szCs w:val="24"/>
        </w:rPr>
        <w:t>, de 21/06/1993 – Regulamenta o art. 37, inciso XXI, da Constituição Federal, institui normas para licitações e contratos da Administração Pública e dá outras providências.</w:t>
      </w:r>
    </w:p>
    <w:p w14:paraId="30ACE844" w14:textId="77777777" w:rsidR="00695952" w:rsidRPr="00183BA1" w:rsidRDefault="0069595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5753BD" w14:textId="77777777" w:rsidR="00695952" w:rsidRPr="00183BA1" w:rsidRDefault="00695952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bCs/>
          <w:color w:val="000000" w:themeColor="text1"/>
          <w:sz w:val="24"/>
          <w:szCs w:val="24"/>
        </w:rPr>
        <w:t>Lei Complementar Federal n.º 101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>, de 04/05/2000 – Estabelece normas de finanças públicas voltadas para a responsabilidade na gestão fiscal e dá outras providências.</w:t>
      </w:r>
    </w:p>
    <w:p w14:paraId="55346E19" w14:textId="77777777" w:rsidR="00292AAE" w:rsidRPr="00183BA1" w:rsidRDefault="00292AAE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7709969" w14:textId="77777777" w:rsidR="00695952" w:rsidRPr="00183BA1" w:rsidRDefault="00695952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bCs/>
          <w:color w:val="000000" w:themeColor="text1"/>
          <w:sz w:val="24"/>
          <w:szCs w:val="24"/>
        </w:rPr>
        <w:t>Decreto Estadual n.º 2.737-R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>, de 19/04/2011 – Dispõe sobre as normas relativas às transferências voluntárias de recursos financeiros do Estado mediante convênios.</w:t>
      </w:r>
    </w:p>
    <w:p w14:paraId="15BA334E" w14:textId="77777777" w:rsidR="00BE73BB" w:rsidRPr="00183BA1" w:rsidRDefault="00BE73BB" w:rsidP="00183BA1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34EE8DE" w14:textId="77777777" w:rsidR="00BE73BB" w:rsidRPr="00183BA1" w:rsidRDefault="00BE73BB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t>Decreto Estadual n.º 2.340,</w:t>
      </w:r>
      <w:r w:rsidRPr="00183BA1">
        <w:rPr>
          <w:rFonts w:ascii="Arial" w:hAnsi="Arial" w:cs="Arial"/>
          <w:bCs/>
          <w:sz w:val="24"/>
          <w:szCs w:val="24"/>
        </w:rPr>
        <w:t xml:space="preserve"> de 26/08/2009 – Institui o Sistema Integrado de gestão administrativa – SIGA</w:t>
      </w:r>
    </w:p>
    <w:p w14:paraId="25484299" w14:textId="77777777" w:rsidR="00695952" w:rsidRPr="00183BA1" w:rsidRDefault="00695952" w:rsidP="00183BA1">
      <w:pPr>
        <w:pStyle w:val="PargrafodaLista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02FB907" w14:textId="161C210A" w:rsidR="00695952" w:rsidRPr="00183BA1" w:rsidRDefault="00695952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83BA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Portaria SEGER n.º 051-R, 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>de 02/09</w:t>
      </w:r>
      <w:r w:rsidRPr="00183BA1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>2011 – Estabelece o uso obrigatório do Módulo de Convênios do SIGA para entes e entidades públicas estaduais.</w:t>
      </w:r>
    </w:p>
    <w:p w14:paraId="21DA2C65" w14:textId="77777777" w:rsidR="00695952" w:rsidRPr="00183BA1" w:rsidRDefault="00695952" w:rsidP="00183BA1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9E5D2EB" w14:textId="502C3534" w:rsidR="00DE4147" w:rsidRPr="00183BA1" w:rsidRDefault="00695952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83BA1">
        <w:rPr>
          <w:rFonts w:ascii="Arial" w:hAnsi="Arial" w:cs="Arial"/>
          <w:b/>
          <w:bCs/>
          <w:color w:val="000000" w:themeColor="text1"/>
          <w:sz w:val="24"/>
          <w:szCs w:val="24"/>
        </w:rPr>
        <w:t>Portaria SEGER n.º 051-R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>, de 14/12/2012 – Estabelece o uso obrigatório do Módulo de Convênios do SIGA para entes e entidades públicas estaduais.</w:t>
      </w:r>
    </w:p>
    <w:p w14:paraId="10D94C01" w14:textId="77777777" w:rsidR="00945BFD" w:rsidRPr="00183BA1" w:rsidRDefault="00945BFD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B45728A" w14:textId="77777777" w:rsidR="00BE73BB" w:rsidRPr="004129C5" w:rsidRDefault="00CD0833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83BA1">
        <w:rPr>
          <w:rFonts w:ascii="Arial" w:hAnsi="Arial" w:cs="Arial"/>
          <w:b/>
          <w:bCs/>
          <w:color w:val="000000" w:themeColor="text1"/>
          <w:sz w:val="24"/>
          <w:szCs w:val="24"/>
        </w:rPr>
        <w:t>Portaria SEGER n.º 010-R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>, de 25/07/2016 – Estabelece os procedimentos e os documentos comprobatórios necessários à obtenção do Certificado de Registro Cadastral de Convênios – CRCC, no âmbito da Administração Pública Estadual, e dá outras providências.</w:t>
      </w:r>
    </w:p>
    <w:p w14:paraId="32481078" w14:textId="77777777" w:rsidR="004129C5" w:rsidRPr="004129C5" w:rsidRDefault="004129C5" w:rsidP="00412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AC9AA5" w14:textId="23A31F6D" w:rsidR="004129C5" w:rsidRPr="004C0F06" w:rsidRDefault="004129C5" w:rsidP="004129C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4C0F06">
        <w:rPr>
          <w:rFonts w:ascii="Arial" w:hAnsi="Arial" w:cs="Arial"/>
          <w:b/>
          <w:bCs/>
          <w:sz w:val="24"/>
          <w:szCs w:val="24"/>
        </w:rPr>
        <w:lastRenderedPageBreak/>
        <w:t>Enunciado CPGE nº 37</w:t>
      </w:r>
      <w:r w:rsidRPr="004C0F06">
        <w:rPr>
          <w:rFonts w:ascii="Arial" w:hAnsi="Arial" w:cs="Arial"/>
          <w:bCs/>
          <w:sz w:val="24"/>
          <w:szCs w:val="24"/>
        </w:rPr>
        <w:t>, de 03/05/2019 – Celebração de convênio com os municípios do Estado do Espírito Santo que envolva transferência de recursos financeiros oriundos do orçamento do Estado</w:t>
      </w:r>
      <w:r w:rsidR="004C0F06" w:rsidRPr="004C0F06">
        <w:rPr>
          <w:rFonts w:ascii="Arial" w:hAnsi="Arial" w:cs="Arial"/>
          <w:bCs/>
          <w:sz w:val="24"/>
          <w:szCs w:val="24"/>
        </w:rPr>
        <w:t>.</w:t>
      </w:r>
    </w:p>
    <w:p w14:paraId="25B5779F" w14:textId="77777777" w:rsidR="004129C5" w:rsidRPr="004C0F06" w:rsidRDefault="004129C5" w:rsidP="004129C5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3DBAD3C5" w14:textId="32840DBA" w:rsidR="004129C5" w:rsidRPr="004C0F06" w:rsidRDefault="004129C5" w:rsidP="004129C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4C0F06">
        <w:rPr>
          <w:rFonts w:ascii="Arial" w:hAnsi="Arial" w:cs="Arial"/>
          <w:b/>
          <w:bCs/>
          <w:sz w:val="24"/>
          <w:szCs w:val="24"/>
        </w:rPr>
        <w:t>Resolução CONSECT Nº 023</w:t>
      </w:r>
      <w:r w:rsidRPr="004C0F06">
        <w:rPr>
          <w:rFonts w:ascii="Arial" w:hAnsi="Arial" w:cs="Arial"/>
          <w:bCs/>
          <w:sz w:val="24"/>
          <w:szCs w:val="24"/>
        </w:rPr>
        <w:t xml:space="preserve">, de 07/10/2020 </w:t>
      </w:r>
      <w:r w:rsidR="002632D8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2632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C0F06">
        <w:rPr>
          <w:rFonts w:ascii="Arial" w:hAnsi="Arial" w:cs="Arial"/>
          <w:bCs/>
          <w:sz w:val="24"/>
          <w:szCs w:val="24"/>
        </w:rPr>
        <w:t>Estabelece diretrizes para o desenvolvimento de atividades de controle interno da SECONT e das Unidades Executoras de Controle Interno - UECI.</w:t>
      </w:r>
    </w:p>
    <w:p w14:paraId="435B1192" w14:textId="77777777" w:rsidR="004129C5" w:rsidRPr="004C0F06" w:rsidRDefault="004129C5" w:rsidP="004129C5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17BDE230" w14:textId="11D8E237" w:rsidR="004129C5" w:rsidRPr="004C0F06" w:rsidRDefault="004129C5" w:rsidP="004129C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4C0F06">
        <w:rPr>
          <w:rFonts w:ascii="Arial" w:hAnsi="Arial" w:cs="Arial"/>
          <w:b/>
          <w:bCs/>
          <w:sz w:val="24"/>
          <w:szCs w:val="24"/>
        </w:rPr>
        <w:t>Resolução CONSECT Nº 026</w:t>
      </w:r>
      <w:r w:rsidRPr="004C0F06">
        <w:rPr>
          <w:rFonts w:ascii="Arial" w:hAnsi="Arial" w:cs="Arial"/>
          <w:bCs/>
          <w:sz w:val="24"/>
          <w:szCs w:val="24"/>
        </w:rPr>
        <w:t xml:space="preserve">, de 28/12/2020 </w:t>
      </w:r>
      <w:r w:rsidR="002632D8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2632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C0F06">
        <w:rPr>
          <w:rFonts w:ascii="Arial" w:hAnsi="Arial" w:cs="Arial"/>
          <w:bCs/>
          <w:sz w:val="24"/>
          <w:szCs w:val="24"/>
        </w:rPr>
        <w:t>Estabelece listas de verificações mínimas para a realização de avaliação prévia pelas Unidade</w:t>
      </w:r>
      <w:r w:rsidR="002632D8">
        <w:rPr>
          <w:rFonts w:ascii="Arial" w:hAnsi="Arial" w:cs="Arial"/>
          <w:bCs/>
          <w:sz w:val="24"/>
          <w:szCs w:val="24"/>
        </w:rPr>
        <w:t>s</w:t>
      </w:r>
      <w:r w:rsidRPr="004C0F06">
        <w:rPr>
          <w:rFonts w:ascii="Arial" w:hAnsi="Arial" w:cs="Arial"/>
          <w:bCs/>
          <w:sz w:val="24"/>
          <w:szCs w:val="24"/>
        </w:rPr>
        <w:t xml:space="preserve"> Executoras de Controle Interno - UECI e análise prévia ou inspeção pela SECONT.</w:t>
      </w:r>
    </w:p>
    <w:p w14:paraId="6A9AFE3D" w14:textId="77777777" w:rsidR="004129C5" w:rsidRPr="004C0F06" w:rsidRDefault="004129C5" w:rsidP="004129C5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571849D8" w14:textId="0F39F2A4" w:rsidR="004129C5" w:rsidRPr="004C0F06" w:rsidRDefault="004129C5" w:rsidP="008048D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4C0F06">
        <w:rPr>
          <w:rFonts w:ascii="Arial" w:hAnsi="Arial" w:cs="Arial"/>
          <w:b/>
          <w:bCs/>
          <w:sz w:val="24"/>
          <w:szCs w:val="24"/>
        </w:rPr>
        <w:t>Resolução CONSECT Nº 027</w:t>
      </w:r>
      <w:r w:rsidRPr="004C0F06">
        <w:rPr>
          <w:rFonts w:ascii="Arial" w:hAnsi="Arial" w:cs="Arial"/>
          <w:bCs/>
          <w:sz w:val="24"/>
          <w:szCs w:val="24"/>
        </w:rPr>
        <w:t xml:space="preserve">, de 28/12/2020 </w:t>
      </w:r>
      <w:r w:rsidR="002632D8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2632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C0F06">
        <w:rPr>
          <w:rFonts w:ascii="Arial" w:hAnsi="Arial" w:cs="Arial"/>
          <w:bCs/>
          <w:sz w:val="24"/>
          <w:szCs w:val="24"/>
        </w:rPr>
        <w:t>Dispõe sobre a estruturação e atividades a serem desenvolvidas pelas Unidades Executoras de Controle - UECI.</w:t>
      </w:r>
    </w:p>
    <w:p w14:paraId="28EC1C85" w14:textId="77777777" w:rsidR="00013194" w:rsidRPr="004C0F06" w:rsidRDefault="00013194" w:rsidP="00013194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59D5BB95" w14:textId="4A5DF6FB" w:rsidR="001C228E" w:rsidRPr="00225A4F" w:rsidRDefault="00013194" w:rsidP="00183B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25A4F">
        <w:rPr>
          <w:rFonts w:ascii="Arial" w:hAnsi="Arial" w:cs="Arial"/>
          <w:b/>
          <w:bCs/>
          <w:sz w:val="24"/>
          <w:szCs w:val="24"/>
        </w:rPr>
        <w:t xml:space="preserve">Resolução CONSECT Nº 034, </w:t>
      </w:r>
      <w:r w:rsidRPr="00225A4F">
        <w:rPr>
          <w:rFonts w:ascii="Arial" w:hAnsi="Arial" w:cs="Arial"/>
          <w:bCs/>
          <w:sz w:val="24"/>
          <w:szCs w:val="24"/>
        </w:rPr>
        <w:t xml:space="preserve">de 13/09/2021 </w:t>
      </w:r>
      <w:r w:rsidR="002632D8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2632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C0F06" w:rsidRPr="00225A4F">
        <w:rPr>
          <w:rFonts w:ascii="Arial" w:hAnsi="Arial" w:cs="Arial"/>
          <w:bCs/>
          <w:sz w:val="24"/>
          <w:szCs w:val="24"/>
        </w:rPr>
        <w:t xml:space="preserve">Atualiza os valores previstos na Resolução CONSECT Nº 023/2020 e revoga o Art. 3º e seus parágrafos 1º, 2º, 3º e 4º da Resolução CONSECT nº 023/2020. </w:t>
      </w:r>
    </w:p>
    <w:p w14:paraId="778A3458" w14:textId="77777777" w:rsidR="00A32271" w:rsidRPr="00183BA1" w:rsidRDefault="00A32271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06FF6B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>4. DEFINIÇÕES</w:t>
      </w:r>
    </w:p>
    <w:p w14:paraId="038171A2" w14:textId="77777777" w:rsidR="0036479F" w:rsidRPr="00183BA1" w:rsidRDefault="0036479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510C14" w14:textId="43D2D918" w:rsidR="0036479F" w:rsidRPr="00455381" w:rsidRDefault="0036479F" w:rsidP="00183BA1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381">
        <w:rPr>
          <w:rFonts w:ascii="Arial" w:hAnsi="Arial" w:cs="Arial"/>
          <w:b/>
          <w:sz w:val="24"/>
          <w:szCs w:val="24"/>
        </w:rPr>
        <w:t>Convênio</w:t>
      </w:r>
      <w:r w:rsidR="00455381">
        <w:rPr>
          <w:rFonts w:ascii="Arial" w:hAnsi="Arial" w:cs="Arial"/>
          <w:b/>
          <w:sz w:val="24"/>
          <w:szCs w:val="24"/>
        </w:rPr>
        <w:t xml:space="preserve"> </w:t>
      </w:r>
      <w:r w:rsidR="002632D8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2632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5381" w:rsidRPr="00455381">
        <w:rPr>
          <w:rFonts w:ascii="Arial" w:hAnsi="Arial" w:cs="Arial"/>
          <w:sz w:val="24"/>
          <w:szCs w:val="24"/>
        </w:rPr>
        <w:t>I</w:t>
      </w:r>
      <w:r w:rsidRPr="00455381">
        <w:rPr>
          <w:rFonts w:ascii="Arial" w:hAnsi="Arial" w:cs="Arial"/>
          <w:sz w:val="24"/>
          <w:szCs w:val="24"/>
        </w:rPr>
        <w:t>nstrumento que disciplina o repasse e o recebimento de recursos públicos e que tenha como partícipes órgãos e entidades da Administração Pública,</w:t>
      </w:r>
      <w:r w:rsidR="00455381">
        <w:rPr>
          <w:rFonts w:ascii="Arial" w:hAnsi="Arial" w:cs="Arial"/>
          <w:sz w:val="24"/>
          <w:szCs w:val="24"/>
        </w:rPr>
        <w:t xml:space="preserve"> </w:t>
      </w:r>
      <w:r w:rsidRPr="00455381">
        <w:rPr>
          <w:rFonts w:ascii="Arial" w:hAnsi="Arial" w:cs="Arial"/>
          <w:sz w:val="24"/>
          <w:szCs w:val="24"/>
        </w:rPr>
        <w:t>Direta e Indireta, de qualquer esfera do governo ou entidades privadas sem fins lucrativos, visando à execução de programa, projeto/ atividade, plano de trabalho ou a realização de evento de interesse recíproco, em regime de mútua cooperação, sem objetivo de lucro e cuja verba repassada permaneça com</w:t>
      </w:r>
      <w:r w:rsidR="00455381">
        <w:rPr>
          <w:rFonts w:ascii="Arial" w:hAnsi="Arial" w:cs="Arial"/>
          <w:sz w:val="24"/>
          <w:szCs w:val="24"/>
        </w:rPr>
        <w:t xml:space="preserve"> a natureza de dinheiro público.</w:t>
      </w:r>
    </w:p>
    <w:p w14:paraId="614911D0" w14:textId="77777777" w:rsidR="00425C78" w:rsidRPr="00183BA1" w:rsidRDefault="00425C78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D3B64" w14:textId="63B5CA59" w:rsidR="00425C78" w:rsidRPr="00183BA1" w:rsidRDefault="00425C78" w:rsidP="00455381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>Plano de trabalho</w:t>
      </w:r>
      <w:r w:rsidR="00455381">
        <w:rPr>
          <w:rFonts w:ascii="Arial" w:hAnsi="Arial" w:cs="Arial"/>
          <w:b/>
          <w:sz w:val="24"/>
          <w:szCs w:val="24"/>
        </w:rPr>
        <w:t xml:space="preserve"> </w:t>
      </w:r>
      <w:r w:rsidR="003E3263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3E326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5381">
        <w:rPr>
          <w:rFonts w:ascii="Arial" w:hAnsi="Arial" w:cs="Arial"/>
          <w:sz w:val="24"/>
          <w:szCs w:val="24"/>
        </w:rPr>
        <w:t>P</w:t>
      </w:r>
      <w:r w:rsidRPr="00183BA1">
        <w:rPr>
          <w:rFonts w:ascii="Arial" w:hAnsi="Arial" w:cs="Arial"/>
          <w:sz w:val="24"/>
          <w:szCs w:val="24"/>
        </w:rPr>
        <w:t>eça processual integrante dos instrumentos, que evidencia o detalhamento do objeto, da justificativa, dos cronogramas físico e financeiro, do plano de aplicação das despesas, bem como das informações da conta corrente específica, dos partícipes e dos seus representantes.</w:t>
      </w:r>
    </w:p>
    <w:p w14:paraId="071C5B93" w14:textId="77777777" w:rsidR="003D76BC" w:rsidRPr="00183BA1" w:rsidRDefault="003D76BC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6A47F3" w14:textId="34C658E2" w:rsidR="00255ABF" w:rsidRPr="003E3263" w:rsidRDefault="00255ABF" w:rsidP="00183BA1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3263">
        <w:rPr>
          <w:rFonts w:ascii="Arial" w:hAnsi="Arial" w:cs="Arial"/>
          <w:b/>
          <w:sz w:val="24"/>
          <w:szCs w:val="24"/>
        </w:rPr>
        <w:t>Concedente</w:t>
      </w:r>
      <w:r w:rsidR="003E3263" w:rsidRPr="003E3263">
        <w:rPr>
          <w:rFonts w:ascii="Arial" w:hAnsi="Arial" w:cs="Arial"/>
          <w:b/>
          <w:sz w:val="24"/>
          <w:szCs w:val="24"/>
        </w:rPr>
        <w:t xml:space="preserve"> </w:t>
      </w:r>
      <w:r w:rsidR="003E3263" w:rsidRPr="003E3263">
        <w:rPr>
          <w:rFonts w:ascii="Arial" w:hAnsi="Arial" w:cs="Arial"/>
          <w:color w:val="000000" w:themeColor="text1"/>
          <w:sz w:val="24"/>
          <w:szCs w:val="24"/>
        </w:rPr>
        <w:t>– Ó</w:t>
      </w:r>
      <w:r w:rsidR="0003209F" w:rsidRPr="003E3263">
        <w:rPr>
          <w:rFonts w:ascii="Arial" w:hAnsi="Arial" w:cs="Arial"/>
          <w:bCs/>
          <w:color w:val="000000" w:themeColor="text1"/>
          <w:sz w:val="24"/>
          <w:szCs w:val="24"/>
        </w:rPr>
        <w:t>rgão ou entidade da administração pública estadual, direta ou indireta, responsável pela transferência dos recursos financeiros ou pela descentralização dos créditos orçamentários destinados à execução do objeto do</w:t>
      </w:r>
      <w:r w:rsidR="003E3263" w:rsidRPr="003E326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C6CEB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03209F" w:rsidRPr="003E3263">
        <w:rPr>
          <w:rFonts w:ascii="Arial" w:hAnsi="Arial" w:cs="Arial"/>
          <w:bCs/>
          <w:color w:val="000000" w:themeColor="text1"/>
          <w:sz w:val="24"/>
          <w:szCs w:val="24"/>
        </w:rPr>
        <w:t>onvênio.</w:t>
      </w:r>
    </w:p>
    <w:p w14:paraId="7056DA11" w14:textId="77777777" w:rsidR="00765069" w:rsidRPr="00183BA1" w:rsidRDefault="0076506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EF89F22" w14:textId="2D98CCBB" w:rsidR="0055724B" w:rsidRPr="00183BA1" w:rsidRDefault="00765069" w:rsidP="00AC6CEB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>Setor Técnico</w:t>
      </w:r>
      <w:r w:rsidR="004129C5">
        <w:rPr>
          <w:rFonts w:ascii="Arial" w:hAnsi="Arial" w:cs="Arial"/>
          <w:b/>
          <w:sz w:val="24"/>
          <w:szCs w:val="24"/>
        </w:rPr>
        <w:t xml:space="preserve"> </w:t>
      </w:r>
      <w:r w:rsidR="00096AEF" w:rsidRPr="00183BA1">
        <w:rPr>
          <w:rFonts w:ascii="Arial" w:hAnsi="Arial" w:cs="Arial"/>
          <w:b/>
          <w:sz w:val="24"/>
          <w:szCs w:val="24"/>
        </w:rPr>
        <w:t>ou</w:t>
      </w:r>
      <w:r w:rsidR="004129C5">
        <w:rPr>
          <w:rFonts w:ascii="Arial" w:hAnsi="Arial" w:cs="Arial"/>
          <w:b/>
          <w:sz w:val="24"/>
          <w:szCs w:val="24"/>
        </w:rPr>
        <w:t xml:space="preserve"> </w:t>
      </w:r>
      <w:r w:rsidR="00E727AC" w:rsidRPr="00183BA1">
        <w:rPr>
          <w:rFonts w:ascii="Arial" w:hAnsi="Arial" w:cs="Arial"/>
          <w:b/>
          <w:sz w:val="24"/>
          <w:szCs w:val="24"/>
        </w:rPr>
        <w:t xml:space="preserve">Setor </w:t>
      </w:r>
      <w:r w:rsidRPr="00183BA1">
        <w:rPr>
          <w:rFonts w:ascii="Arial" w:hAnsi="Arial" w:cs="Arial"/>
          <w:b/>
          <w:sz w:val="24"/>
          <w:szCs w:val="24"/>
        </w:rPr>
        <w:t>Administrativo</w:t>
      </w:r>
      <w:r w:rsidR="00AC6CEB">
        <w:rPr>
          <w:rFonts w:ascii="Arial" w:hAnsi="Arial" w:cs="Arial"/>
          <w:b/>
          <w:sz w:val="24"/>
          <w:szCs w:val="24"/>
        </w:rPr>
        <w:t xml:space="preserve"> </w:t>
      </w:r>
      <w:r w:rsidR="00AC6CEB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183BA1">
        <w:rPr>
          <w:rFonts w:ascii="Arial" w:hAnsi="Arial" w:cs="Arial"/>
          <w:sz w:val="24"/>
          <w:szCs w:val="24"/>
        </w:rPr>
        <w:t xml:space="preserve"> </w:t>
      </w:r>
      <w:r w:rsidR="00AC6CEB">
        <w:rPr>
          <w:rFonts w:ascii="Arial" w:hAnsi="Arial" w:cs="Arial"/>
          <w:sz w:val="24"/>
          <w:szCs w:val="24"/>
        </w:rPr>
        <w:t>S</w:t>
      </w:r>
      <w:r w:rsidR="00612442" w:rsidRPr="00183BA1">
        <w:rPr>
          <w:rFonts w:ascii="Arial" w:hAnsi="Arial" w:cs="Arial"/>
          <w:sz w:val="24"/>
          <w:szCs w:val="24"/>
        </w:rPr>
        <w:t>etor (es) responsável (e</w:t>
      </w:r>
      <w:r w:rsidR="00232417" w:rsidRPr="00183BA1">
        <w:rPr>
          <w:rFonts w:ascii="Arial" w:hAnsi="Arial" w:cs="Arial"/>
          <w:sz w:val="24"/>
          <w:szCs w:val="24"/>
        </w:rPr>
        <w:t>is) pelo recebimento, análise e subsídio ao ordenador de despesas na aprovação do plano de trabalho, viabilizando a celebração do instrumento de convênio, especialmente no SIGA, cabendo ao ente concedente definir internamente as atividades, conforme estrutura que dispuser.</w:t>
      </w:r>
    </w:p>
    <w:p w14:paraId="32FDB6FD" w14:textId="77777777" w:rsidR="008D42EB" w:rsidRPr="00183BA1" w:rsidRDefault="008D42EB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61E75E" w14:textId="28C5639B" w:rsidR="008D42EB" w:rsidRPr="00183BA1" w:rsidRDefault="008D42EB" w:rsidP="008048D8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>Convenente</w:t>
      </w:r>
      <w:r w:rsidR="008048D8">
        <w:rPr>
          <w:rFonts w:ascii="Arial" w:hAnsi="Arial" w:cs="Arial"/>
          <w:b/>
          <w:sz w:val="24"/>
          <w:szCs w:val="24"/>
        </w:rPr>
        <w:t xml:space="preserve"> </w:t>
      </w:r>
      <w:r w:rsidR="008048D8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8048D8">
        <w:rPr>
          <w:rFonts w:ascii="Arial" w:hAnsi="Arial" w:cs="Arial"/>
          <w:color w:val="000000" w:themeColor="text1"/>
          <w:sz w:val="24"/>
          <w:szCs w:val="24"/>
        </w:rPr>
        <w:t xml:space="preserve"> Ó</w:t>
      </w:r>
      <w:r w:rsidR="00A32271" w:rsidRPr="00183BA1">
        <w:rPr>
          <w:rFonts w:ascii="Arial" w:hAnsi="Arial" w:cs="Arial"/>
          <w:sz w:val="24"/>
          <w:szCs w:val="24"/>
        </w:rPr>
        <w:t xml:space="preserve">rgão ou </w:t>
      </w:r>
      <w:r w:rsidR="00E021B2" w:rsidRPr="00183BA1">
        <w:rPr>
          <w:rFonts w:ascii="Arial" w:hAnsi="Arial" w:cs="Arial"/>
          <w:sz w:val="24"/>
          <w:szCs w:val="24"/>
        </w:rPr>
        <w:t xml:space="preserve">entidade </w:t>
      </w:r>
      <w:r w:rsidR="00A32271" w:rsidRPr="00183BA1">
        <w:rPr>
          <w:rFonts w:ascii="Arial" w:hAnsi="Arial" w:cs="Arial"/>
          <w:sz w:val="24"/>
          <w:szCs w:val="24"/>
        </w:rPr>
        <w:t>da administração</w:t>
      </w:r>
      <w:r w:rsidR="00E021B2" w:rsidRPr="00183BA1">
        <w:rPr>
          <w:rFonts w:ascii="Arial" w:hAnsi="Arial" w:cs="Arial"/>
          <w:sz w:val="24"/>
          <w:szCs w:val="24"/>
        </w:rPr>
        <w:t xml:space="preserve"> públ</w:t>
      </w:r>
      <w:r w:rsidR="00A32271" w:rsidRPr="00183BA1">
        <w:rPr>
          <w:rFonts w:ascii="Arial" w:hAnsi="Arial" w:cs="Arial"/>
          <w:sz w:val="24"/>
          <w:szCs w:val="24"/>
        </w:rPr>
        <w:t xml:space="preserve">ica, de qualquer esfera </w:t>
      </w:r>
      <w:r w:rsidR="00E021B2" w:rsidRPr="00183BA1">
        <w:rPr>
          <w:rFonts w:ascii="Arial" w:hAnsi="Arial" w:cs="Arial"/>
          <w:sz w:val="24"/>
          <w:szCs w:val="24"/>
        </w:rPr>
        <w:t xml:space="preserve">de </w:t>
      </w:r>
      <w:r w:rsidR="00E73E5D">
        <w:rPr>
          <w:rFonts w:ascii="Arial" w:hAnsi="Arial" w:cs="Arial"/>
          <w:sz w:val="24"/>
          <w:szCs w:val="24"/>
        </w:rPr>
        <w:t xml:space="preserve">governo, com o qual a </w:t>
      </w:r>
      <w:r w:rsidR="00E021B2" w:rsidRPr="00183BA1">
        <w:rPr>
          <w:rFonts w:ascii="Arial" w:hAnsi="Arial" w:cs="Arial"/>
          <w:sz w:val="24"/>
          <w:szCs w:val="24"/>
        </w:rPr>
        <w:t xml:space="preserve">administração estadual pactua a execução de </w:t>
      </w:r>
      <w:r w:rsidR="00E021B2" w:rsidRPr="00183BA1">
        <w:rPr>
          <w:rFonts w:ascii="Arial" w:hAnsi="Arial" w:cs="Arial"/>
          <w:sz w:val="24"/>
          <w:szCs w:val="24"/>
        </w:rPr>
        <w:lastRenderedPageBreak/>
        <w:t>progr</w:t>
      </w:r>
      <w:r w:rsidR="00E73E5D">
        <w:rPr>
          <w:rFonts w:ascii="Arial" w:hAnsi="Arial" w:cs="Arial"/>
          <w:sz w:val="24"/>
          <w:szCs w:val="24"/>
        </w:rPr>
        <w:t>ama, projeto/atividade ou a</w:t>
      </w:r>
      <w:r w:rsidR="00E021B2" w:rsidRPr="00183BA1">
        <w:rPr>
          <w:rFonts w:ascii="Arial" w:hAnsi="Arial" w:cs="Arial"/>
          <w:sz w:val="24"/>
          <w:szCs w:val="24"/>
        </w:rPr>
        <w:t xml:space="preserve"> realização de evento mediante a celebração de convênio.</w:t>
      </w:r>
    </w:p>
    <w:p w14:paraId="28F5EAB9" w14:textId="77777777" w:rsidR="00612442" w:rsidRPr="00183BA1" w:rsidRDefault="0061244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D3A926C" w14:textId="7CD7C673" w:rsidR="00F1120A" w:rsidRPr="00CC7823" w:rsidRDefault="00455F10" w:rsidP="008048D8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 xml:space="preserve">Certificado de Registro Cadastral de Convênios </w:t>
      </w:r>
      <w:r w:rsidR="008048D8">
        <w:rPr>
          <w:rFonts w:ascii="Arial" w:hAnsi="Arial" w:cs="Arial"/>
          <w:b/>
          <w:sz w:val="24"/>
          <w:szCs w:val="24"/>
        </w:rPr>
        <w:t>–</w:t>
      </w:r>
      <w:r w:rsidRPr="00183BA1">
        <w:rPr>
          <w:rFonts w:ascii="Arial" w:hAnsi="Arial" w:cs="Arial"/>
          <w:b/>
          <w:sz w:val="24"/>
          <w:szCs w:val="24"/>
        </w:rPr>
        <w:t xml:space="preserve"> CRCC</w:t>
      </w:r>
      <w:r w:rsidR="008048D8">
        <w:rPr>
          <w:rFonts w:ascii="Arial" w:hAnsi="Arial" w:cs="Arial"/>
          <w:b/>
          <w:sz w:val="24"/>
          <w:szCs w:val="24"/>
        </w:rPr>
        <w:t xml:space="preserve"> </w:t>
      </w:r>
      <w:r w:rsidR="008048D8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8048D8">
        <w:rPr>
          <w:rFonts w:ascii="Arial" w:hAnsi="Arial" w:cs="Arial"/>
          <w:color w:val="000000" w:themeColor="text1"/>
          <w:sz w:val="24"/>
          <w:szCs w:val="24"/>
        </w:rPr>
        <w:t xml:space="preserve"> É </w:t>
      </w:r>
      <w:r w:rsidR="007D7897" w:rsidRPr="00183BA1">
        <w:rPr>
          <w:rFonts w:ascii="Arial" w:hAnsi="Arial" w:cs="Arial"/>
          <w:sz w:val="24"/>
          <w:szCs w:val="24"/>
        </w:rPr>
        <w:t xml:space="preserve">um documento que </w:t>
      </w:r>
      <w:r w:rsidR="007D7897" w:rsidRPr="00183BA1">
        <w:rPr>
          <w:rFonts w:ascii="Arial" w:hAnsi="Arial" w:cs="Arial"/>
          <w:color w:val="000000" w:themeColor="text1"/>
          <w:sz w:val="24"/>
          <w:szCs w:val="24"/>
        </w:rPr>
        <w:t xml:space="preserve">disponibiliza informações </w:t>
      </w:r>
      <w:r w:rsidR="008048D8">
        <w:rPr>
          <w:rFonts w:ascii="Arial" w:hAnsi="Arial" w:cs="Arial"/>
          <w:color w:val="000000" w:themeColor="text1"/>
          <w:sz w:val="24"/>
          <w:szCs w:val="24"/>
        </w:rPr>
        <w:t>“</w:t>
      </w:r>
      <w:r w:rsidR="007D7897" w:rsidRPr="00183BA1">
        <w:rPr>
          <w:rFonts w:ascii="Arial" w:hAnsi="Arial" w:cs="Arial"/>
          <w:color w:val="000000" w:themeColor="text1"/>
          <w:sz w:val="24"/>
          <w:szCs w:val="24"/>
        </w:rPr>
        <w:t>online</w:t>
      </w:r>
      <w:r w:rsidR="008048D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D7897" w:rsidRPr="00183BA1">
        <w:rPr>
          <w:rFonts w:ascii="Arial" w:hAnsi="Arial" w:cs="Arial"/>
          <w:color w:val="000000" w:themeColor="text1"/>
          <w:sz w:val="24"/>
          <w:szCs w:val="24"/>
        </w:rPr>
        <w:t xml:space="preserve"> acerca da situação de cumprimento de requisitos de habilitação jurídica, regularidades fiscais e limites constitucionais, por parte do ente</w:t>
      </w:r>
      <w:r w:rsidR="006C608D" w:rsidRPr="00183BA1">
        <w:rPr>
          <w:rFonts w:ascii="Arial" w:hAnsi="Arial" w:cs="Arial"/>
          <w:color w:val="000000" w:themeColor="text1"/>
          <w:sz w:val="24"/>
          <w:szCs w:val="24"/>
        </w:rPr>
        <w:t xml:space="preserve"> ou entidade pública</w:t>
      </w:r>
      <w:r w:rsidR="007D7897" w:rsidRPr="00183BA1">
        <w:rPr>
          <w:rFonts w:ascii="Arial" w:hAnsi="Arial" w:cs="Arial"/>
          <w:color w:val="000000" w:themeColor="text1"/>
          <w:sz w:val="24"/>
          <w:szCs w:val="24"/>
        </w:rPr>
        <w:t xml:space="preserve"> recebedor/proponente, necessário à celebração de convênios para transferência voluntária de recursos do governo </w:t>
      </w:r>
      <w:r w:rsidR="007D7897" w:rsidRPr="00CC7823">
        <w:rPr>
          <w:rFonts w:ascii="Arial" w:hAnsi="Arial" w:cs="Arial"/>
          <w:sz w:val="24"/>
          <w:szCs w:val="24"/>
        </w:rPr>
        <w:t>estadual.</w:t>
      </w:r>
    </w:p>
    <w:p w14:paraId="4B10238F" w14:textId="77777777" w:rsidR="00A60543" w:rsidRPr="00183BA1" w:rsidRDefault="00A60543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530F533" w14:textId="39203C0C" w:rsidR="005F09E1" w:rsidRPr="00183BA1" w:rsidRDefault="005F09E1" w:rsidP="008048D8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 xml:space="preserve">Sistema Integrado de Gestão Administrativa </w:t>
      </w:r>
      <w:r w:rsidR="008048D8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8048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3BA1">
        <w:rPr>
          <w:rFonts w:ascii="Arial" w:hAnsi="Arial" w:cs="Arial"/>
          <w:b/>
          <w:sz w:val="24"/>
          <w:szCs w:val="24"/>
        </w:rPr>
        <w:t>SIGA</w:t>
      </w:r>
      <w:r w:rsidR="008048D8">
        <w:rPr>
          <w:rFonts w:ascii="Arial" w:hAnsi="Arial" w:cs="Arial"/>
          <w:b/>
          <w:sz w:val="24"/>
          <w:szCs w:val="24"/>
        </w:rPr>
        <w:t xml:space="preserve"> </w:t>
      </w:r>
      <w:r w:rsidR="008048D8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8048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3BA1">
        <w:rPr>
          <w:rFonts w:ascii="Arial" w:hAnsi="Arial" w:cs="Arial"/>
          <w:sz w:val="24"/>
          <w:szCs w:val="24"/>
        </w:rPr>
        <w:t xml:space="preserve">Sistema de informações que possibilita a gestão, acompanhamento e fiscalização de todas </w:t>
      </w:r>
      <w:r w:rsidR="00BB483A" w:rsidRPr="00183BA1">
        <w:rPr>
          <w:rFonts w:ascii="Arial" w:hAnsi="Arial" w:cs="Arial"/>
          <w:sz w:val="24"/>
          <w:szCs w:val="24"/>
        </w:rPr>
        <w:t>d</w:t>
      </w:r>
      <w:r w:rsidRPr="00183BA1">
        <w:rPr>
          <w:rFonts w:ascii="Arial" w:hAnsi="Arial" w:cs="Arial"/>
          <w:sz w:val="24"/>
          <w:szCs w:val="24"/>
        </w:rPr>
        <w:t>as transferências voluntárias do Estado, sendo de utilização obrigatória</w:t>
      </w:r>
      <w:r w:rsidR="00BB483A" w:rsidRPr="00183BA1">
        <w:rPr>
          <w:rFonts w:ascii="Arial" w:hAnsi="Arial" w:cs="Arial"/>
          <w:sz w:val="24"/>
          <w:szCs w:val="24"/>
        </w:rPr>
        <w:t xml:space="preserve"> para </w:t>
      </w:r>
      <w:r w:rsidR="00346E34" w:rsidRPr="00183BA1">
        <w:rPr>
          <w:rFonts w:ascii="Arial" w:hAnsi="Arial" w:cs="Arial"/>
          <w:sz w:val="24"/>
          <w:szCs w:val="24"/>
        </w:rPr>
        <w:t>entes e entidades pública</w:t>
      </w:r>
      <w:r w:rsidR="00BB483A" w:rsidRPr="00183BA1">
        <w:rPr>
          <w:rFonts w:ascii="Arial" w:hAnsi="Arial" w:cs="Arial"/>
          <w:sz w:val="24"/>
          <w:szCs w:val="24"/>
        </w:rPr>
        <w:t>s</w:t>
      </w:r>
      <w:r w:rsidRPr="00183BA1">
        <w:rPr>
          <w:rFonts w:ascii="Arial" w:hAnsi="Arial" w:cs="Arial"/>
          <w:sz w:val="24"/>
          <w:szCs w:val="24"/>
        </w:rPr>
        <w:t>.</w:t>
      </w:r>
    </w:p>
    <w:p w14:paraId="023B6D9D" w14:textId="77777777" w:rsidR="00D5514C" w:rsidRPr="00183BA1" w:rsidRDefault="00D5514C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E8C979" w14:textId="58F438A5" w:rsidR="00D5514C" w:rsidRPr="00183BA1" w:rsidRDefault="00D5514C" w:rsidP="008048D8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sz w:val="24"/>
          <w:szCs w:val="24"/>
        </w:rPr>
        <w:t>SIGEFES</w:t>
      </w:r>
      <w:r w:rsidR="008048D8">
        <w:rPr>
          <w:rFonts w:ascii="Arial" w:hAnsi="Arial" w:cs="Arial"/>
          <w:b/>
          <w:sz w:val="24"/>
          <w:szCs w:val="24"/>
        </w:rPr>
        <w:t xml:space="preserve"> </w:t>
      </w:r>
      <w:r w:rsidR="008048D8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4129C5">
        <w:rPr>
          <w:rFonts w:ascii="Arial" w:hAnsi="Arial" w:cs="Arial"/>
          <w:b/>
          <w:sz w:val="24"/>
          <w:szCs w:val="24"/>
        </w:rPr>
        <w:t xml:space="preserve"> </w:t>
      </w:r>
      <w:r w:rsidRPr="00183BA1">
        <w:rPr>
          <w:rFonts w:ascii="Arial" w:hAnsi="Arial" w:cs="Arial"/>
          <w:sz w:val="24"/>
          <w:szCs w:val="24"/>
        </w:rPr>
        <w:t>Sistema Integrado de Gestão das Finanças Públicas do Espírito</w:t>
      </w:r>
      <w:r w:rsidR="008048D8">
        <w:rPr>
          <w:rFonts w:ascii="Arial" w:hAnsi="Arial" w:cs="Arial"/>
          <w:sz w:val="24"/>
          <w:szCs w:val="24"/>
        </w:rPr>
        <w:t>.</w:t>
      </w:r>
    </w:p>
    <w:p w14:paraId="4985EB98" w14:textId="77777777" w:rsidR="000917A4" w:rsidRPr="00183BA1" w:rsidRDefault="000917A4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ABFF62" w14:textId="4E36BC66" w:rsidR="002E1852" w:rsidRPr="00183BA1" w:rsidRDefault="007B1F4D" w:rsidP="008048D8">
      <w:pPr>
        <w:pStyle w:val="PargrafodaList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b/>
          <w:color w:val="000000" w:themeColor="text1"/>
          <w:sz w:val="24"/>
          <w:szCs w:val="24"/>
        </w:rPr>
        <w:t>Portal de Convênios do Estado do Espírito Santo</w:t>
      </w:r>
      <w:r w:rsidR="008048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48D8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8048D8">
        <w:rPr>
          <w:rFonts w:ascii="Arial" w:hAnsi="Arial" w:cs="Arial"/>
          <w:color w:val="000000" w:themeColor="text1"/>
          <w:sz w:val="24"/>
          <w:szCs w:val="24"/>
        </w:rPr>
        <w:t xml:space="preserve"> É</w:t>
      </w:r>
      <w:r w:rsidRPr="00183BA1">
        <w:rPr>
          <w:rFonts w:ascii="Arial" w:hAnsi="Arial" w:cs="Arial"/>
          <w:sz w:val="24"/>
          <w:szCs w:val="24"/>
        </w:rPr>
        <w:t xml:space="preserve"> o sítio eletrônico que abriga o</w:t>
      </w:r>
      <w:r w:rsidR="00CF0690" w:rsidRPr="00183BA1">
        <w:rPr>
          <w:rFonts w:ascii="Arial" w:hAnsi="Arial" w:cs="Arial"/>
          <w:sz w:val="24"/>
          <w:szCs w:val="24"/>
        </w:rPr>
        <w:t xml:space="preserve"> Módulo de Convênios do SIGA</w:t>
      </w:r>
      <w:r w:rsidRPr="00183BA1">
        <w:rPr>
          <w:rFonts w:ascii="Arial" w:hAnsi="Arial" w:cs="Arial"/>
          <w:sz w:val="24"/>
          <w:szCs w:val="24"/>
        </w:rPr>
        <w:t xml:space="preserve">, bem como todo o conjunto de informações relacionadas a </w:t>
      </w:r>
      <w:r w:rsidR="00CF0690" w:rsidRPr="00183BA1">
        <w:rPr>
          <w:rFonts w:ascii="Arial" w:hAnsi="Arial" w:cs="Arial"/>
          <w:sz w:val="24"/>
          <w:szCs w:val="24"/>
        </w:rPr>
        <w:t>convênios</w:t>
      </w:r>
      <w:r w:rsidR="000E6CC6" w:rsidRPr="00183BA1">
        <w:rPr>
          <w:rFonts w:ascii="Arial" w:hAnsi="Arial" w:cs="Arial"/>
          <w:sz w:val="24"/>
          <w:szCs w:val="24"/>
        </w:rPr>
        <w:t xml:space="preserve">, </w:t>
      </w:r>
      <w:r w:rsidR="00CF0690" w:rsidRPr="00183BA1">
        <w:rPr>
          <w:rFonts w:ascii="Arial" w:hAnsi="Arial" w:cs="Arial"/>
          <w:sz w:val="24"/>
          <w:szCs w:val="24"/>
        </w:rPr>
        <w:t xml:space="preserve">disponível </w:t>
      </w:r>
      <w:r w:rsidR="000E6CC6" w:rsidRPr="00183BA1">
        <w:rPr>
          <w:rFonts w:ascii="Arial" w:hAnsi="Arial" w:cs="Arial"/>
          <w:sz w:val="24"/>
          <w:szCs w:val="24"/>
        </w:rPr>
        <w:t xml:space="preserve">no endereço eletrônico </w:t>
      </w:r>
      <w:r w:rsidR="00425C78" w:rsidRPr="008048D8">
        <w:rPr>
          <w:rFonts w:ascii="Arial" w:hAnsi="Arial" w:cs="Arial"/>
          <w:i/>
          <w:sz w:val="24"/>
          <w:szCs w:val="24"/>
        </w:rPr>
        <w:t>www.convenios.es.gov.br</w:t>
      </w:r>
      <w:r w:rsidR="000E6CC6" w:rsidRPr="00183BA1">
        <w:rPr>
          <w:rFonts w:ascii="Arial" w:hAnsi="Arial" w:cs="Arial"/>
          <w:sz w:val="24"/>
          <w:szCs w:val="24"/>
        </w:rPr>
        <w:t>.</w:t>
      </w:r>
    </w:p>
    <w:p w14:paraId="2E713249" w14:textId="77777777" w:rsidR="00A65127" w:rsidRPr="00183BA1" w:rsidRDefault="00A6512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A2F2A3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t>5. UNIDADES FUNCIONAIS ENVOLVIDAS</w:t>
      </w:r>
    </w:p>
    <w:p w14:paraId="51432211" w14:textId="77777777" w:rsidR="003D76BC" w:rsidRPr="00183BA1" w:rsidRDefault="003D76BC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7ED1A0" w14:textId="406AA49B" w:rsidR="002145C1" w:rsidRPr="00CC7823" w:rsidRDefault="002145C1" w:rsidP="00CC7823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C7823">
        <w:rPr>
          <w:rFonts w:ascii="Arial" w:hAnsi="Arial" w:cs="Arial"/>
          <w:sz w:val="24"/>
          <w:szCs w:val="24"/>
        </w:rPr>
        <w:t>Setor Orçamentário (Concedente)</w:t>
      </w:r>
    </w:p>
    <w:p w14:paraId="773CACBB" w14:textId="77777777" w:rsidR="00A60543" w:rsidRPr="00183BA1" w:rsidRDefault="00A60543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BB7851" w14:textId="2A7443D0" w:rsidR="002145C1" w:rsidRPr="00183BA1" w:rsidRDefault="002145C1" w:rsidP="00CC7823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sz w:val="24"/>
          <w:szCs w:val="24"/>
        </w:rPr>
        <w:t>Setor Financeiro (Concedente)</w:t>
      </w:r>
    </w:p>
    <w:p w14:paraId="4C03BB54" w14:textId="77777777" w:rsidR="002145C1" w:rsidRPr="00183BA1" w:rsidRDefault="002145C1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3661C1" w14:textId="15D22394" w:rsidR="002145C1" w:rsidRPr="00183BA1" w:rsidRDefault="002145C1" w:rsidP="00CC7823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sz w:val="24"/>
          <w:szCs w:val="24"/>
        </w:rPr>
        <w:t>Setor Técnico ou Administrativo (Concedente)</w:t>
      </w:r>
    </w:p>
    <w:p w14:paraId="2F50F398" w14:textId="77777777" w:rsidR="002145C1" w:rsidRPr="00183BA1" w:rsidRDefault="002145C1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736DD" w14:textId="4684E124" w:rsidR="002145C1" w:rsidRPr="00CC7823" w:rsidRDefault="007C03C9" w:rsidP="00183BA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CC7823">
        <w:rPr>
          <w:rFonts w:ascii="Arial" w:hAnsi="Arial" w:cs="Arial"/>
          <w:sz w:val="24"/>
          <w:szCs w:val="24"/>
        </w:rPr>
        <w:t>Convenente</w:t>
      </w:r>
    </w:p>
    <w:p w14:paraId="4810B0CC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5B6D55" w14:textId="77777777" w:rsidR="00F110A9" w:rsidRPr="00183BA1" w:rsidRDefault="00F110A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t>6. PROCEDIMENTOS</w:t>
      </w:r>
    </w:p>
    <w:p w14:paraId="257E2CF3" w14:textId="77777777" w:rsidR="003C2B2F" w:rsidRPr="00183BA1" w:rsidRDefault="003C2B2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8F1C4C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 xml:space="preserve">Todo </w:t>
      </w:r>
      <w:r w:rsidR="0021082B" w:rsidRPr="00183BA1">
        <w:rPr>
          <w:rFonts w:ascii="Arial" w:hAnsi="Arial" w:cs="Arial"/>
          <w:bCs/>
          <w:sz w:val="24"/>
          <w:szCs w:val="24"/>
        </w:rPr>
        <w:t xml:space="preserve">órgão ou entidade </w:t>
      </w:r>
      <w:r w:rsidRPr="00183BA1">
        <w:rPr>
          <w:rFonts w:ascii="Arial" w:hAnsi="Arial" w:cs="Arial"/>
          <w:bCs/>
          <w:sz w:val="24"/>
          <w:szCs w:val="24"/>
        </w:rPr>
        <w:t xml:space="preserve">que receber recursos públicos estaduais por meio de convênios, estará sujeito a prestar contas de sua boa e regular </w:t>
      </w:r>
      <w:r w:rsidR="007C58EF" w:rsidRPr="00183BA1">
        <w:rPr>
          <w:rFonts w:ascii="Arial" w:hAnsi="Arial" w:cs="Arial"/>
          <w:bCs/>
          <w:sz w:val="24"/>
          <w:szCs w:val="24"/>
        </w:rPr>
        <w:t>aplicação.</w:t>
      </w:r>
      <w:r w:rsidR="004B02A8">
        <w:rPr>
          <w:rFonts w:ascii="Arial" w:hAnsi="Arial" w:cs="Arial"/>
          <w:bCs/>
          <w:sz w:val="24"/>
          <w:szCs w:val="24"/>
        </w:rPr>
        <w:t xml:space="preserve"> </w:t>
      </w:r>
      <w:r w:rsidRPr="00183BA1">
        <w:rPr>
          <w:rFonts w:ascii="Arial" w:hAnsi="Arial" w:cs="Arial"/>
          <w:bCs/>
          <w:sz w:val="24"/>
          <w:szCs w:val="24"/>
        </w:rPr>
        <w:t>Os procedimentos para realizar a prestação de contas constam a seguir:</w:t>
      </w:r>
    </w:p>
    <w:p w14:paraId="313D8E64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8C52B2" w14:textId="690ACE00" w:rsidR="00DC3F10" w:rsidRPr="00183BA1" w:rsidRDefault="00312690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T01 </w:t>
      </w:r>
      <w:r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Apresentar prestação de c</w:t>
      </w:r>
      <w:r w:rsidR="00A32271" w:rsidRPr="00183BA1">
        <w:rPr>
          <w:rFonts w:ascii="Arial" w:hAnsi="Arial" w:cs="Arial"/>
          <w:bCs/>
          <w:sz w:val="24"/>
          <w:szCs w:val="24"/>
        </w:rPr>
        <w:t>ontas e/ou devolver saldo de recursos</w:t>
      </w:r>
    </w:p>
    <w:p w14:paraId="1F4D2B44" w14:textId="77777777" w:rsidR="008B2A8A" w:rsidRPr="00183BA1" w:rsidRDefault="008B2A8A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8196CF" w14:textId="6231D12D" w:rsidR="00B425E5" w:rsidRPr="00183BA1" w:rsidRDefault="00370DE3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Compete ao convenente</w:t>
      </w:r>
      <w:r w:rsidR="00B425E5" w:rsidRPr="00183BA1">
        <w:rPr>
          <w:rFonts w:ascii="Arial" w:hAnsi="Arial" w:cs="Arial"/>
          <w:bCs/>
          <w:sz w:val="24"/>
          <w:szCs w:val="24"/>
        </w:rPr>
        <w:t xml:space="preserve"> a</w:t>
      </w:r>
      <w:r w:rsidRPr="00183BA1">
        <w:rPr>
          <w:rFonts w:ascii="Arial" w:hAnsi="Arial" w:cs="Arial"/>
          <w:bCs/>
          <w:sz w:val="24"/>
          <w:szCs w:val="24"/>
        </w:rPr>
        <w:t xml:space="preserve"> elaboração da </w:t>
      </w:r>
      <w:r w:rsidR="008B2A8A" w:rsidRPr="00183BA1">
        <w:rPr>
          <w:rFonts w:ascii="Arial" w:hAnsi="Arial" w:cs="Arial"/>
          <w:bCs/>
          <w:sz w:val="24"/>
          <w:szCs w:val="24"/>
        </w:rPr>
        <w:t>prestação de contas</w:t>
      </w:r>
      <w:r w:rsidRPr="00183BA1">
        <w:rPr>
          <w:rFonts w:ascii="Arial" w:hAnsi="Arial" w:cs="Arial"/>
          <w:bCs/>
          <w:sz w:val="24"/>
          <w:szCs w:val="24"/>
        </w:rPr>
        <w:t xml:space="preserve"> e sua apresentação deve ocorrer no </w:t>
      </w:r>
      <w:r w:rsidR="008B2A8A" w:rsidRPr="00183BA1">
        <w:rPr>
          <w:rFonts w:ascii="Arial" w:hAnsi="Arial" w:cs="Arial"/>
          <w:bCs/>
          <w:sz w:val="24"/>
          <w:szCs w:val="24"/>
        </w:rPr>
        <w:t>prazo máximo de 60 (sessenta) dias contados do término da vigência do instrumento firmado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, conforme consta </w:t>
      </w:r>
      <w:r w:rsidRPr="00183BA1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8D5378">
        <w:rPr>
          <w:rFonts w:ascii="Arial" w:hAnsi="Arial" w:cs="Arial"/>
          <w:bCs/>
          <w:sz w:val="24"/>
          <w:szCs w:val="24"/>
        </w:rPr>
        <w:t>a</w:t>
      </w:r>
      <w:r w:rsidRPr="00183BA1">
        <w:rPr>
          <w:rFonts w:ascii="Arial" w:hAnsi="Arial" w:cs="Arial"/>
          <w:bCs/>
          <w:sz w:val="24"/>
          <w:szCs w:val="24"/>
        </w:rPr>
        <w:t>rt</w:t>
      </w:r>
      <w:r w:rsidR="00D6413D" w:rsidRPr="00183BA1">
        <w:rPr>
          <w:rFonts w:ascii="Arial" w:hAnsi="Arial" w:cs="Arial"/>
          <w:bCs/>
          <w:sz w:val="24"/>
          <w:szCs w:val="24"/>
        </w:rPr>
        <w:t>s</w:t>
      </w:r>
      <w:proofErr w:type="spellEnd"/>
      <w:r w:rsidRPr="00183BA1">
        <w:rPr>
          <w:rFonts w:ascii="Arial" w:hAnsi="Arial" w:cs="Arial"/>
          <w:bCs/>
          <w:sz w:val="24"/>
          <w:szCs w:val="24"/>
        </w:rPr>
        <w:t>.</w:t>
      </w:r>
      <w:r w:rsidR="00D6413D" w:rsidRPr="00183BA1">
        <w:rPr>
          <w:rFonts w:ascii="Arial" w:hAnsi="Arial" w:cs="Arial"/>
          <w:bCs/>
          <w:sz w:val="24"/>
          <w:szCs w:val="24"/>
        </w:rPr>
        <w:t xml:space="preserve"> 24, XVII e 46, I,</w:t>
      </w:r>
      <w:r w:rsidRPr="00183BA1">
        <w:rPr>
          <w:rFonts w:ascii="Arial" w:hAnsi="Arial" w:cs="Arial"/>
          <w:bCs/>
          <w:sz w:val="24"/>
          <w:szCs w:val="24"/>
        </w:rPr>
        <w:t xml:space="preserve"> do Decreto Estadual nº 2.737-R de 19.04.2011.</w:t>
      </w:r>
    </w:p>
    <w:p w14:paraId="7C836B7F" w14:textId="77777777" w:rsidR="00427FC2" w:rsidRPr="00183BA1" w:rsidRDefault="00427FC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BFE158" w14:textId="77777777" w:rsidR="00427FC2" w:rsidRPr="00183BA1" w:rsidRDefault="00427FC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Caso a prestação de contas seja apresentada e/ou o saldo remanescente devolvido no prazo, seguir T06.</w:t>
      </w:r>
    </w:p>
    <w:p w14:paraId="5434D0B3" w14:textId="77777777" w:rsidR="00735CCF" w:rsidRPr="00183BA1" w:rsidRDefault="00735CC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3733CE" w14:textId="77777777" w:rsidR="00735CCF" w:rsidRPr="00183BA1" w:rsidRDefault="00427FC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C</w:t>
      </w:r>
      <w:r w:rsidR="00735CCF" w:rsidRPr="00183BA1">
        <w:rPr>
          <w:rFonts w:ascii="Arial" w:hAnsi="Arial" w:cs="Arial"/>
          <w:bCs/>
          <w:sz w:val="24"/>
          <w:szCs w:val="24"/>
        </w:rPr>
        <w:t xml:space="preserve">aso a prestação de contas não </w:t>
      </w:r>
      <w:r w:rsidR="00180E96" w:rsidRPr="00183BA1">
        <w:rPr>
          <w:rFonts w:ascii="Arial" w:hAnsi="Arial" w:cs="Arial"/>
          <w:bCs/>
          <w:sz w:val="24"/>
          <w:szCs w:val="24"/>
        </w:rPr>
        <w:t>seja</w:t>
      </w:r>
      <w:r w:rsidR="00735CCF" w:rsidRPr="00183BA1">
        <w:rPr>
          <w:rFonts w:ascii="Arial" w:hAnsi="Arial" w:cs="Arial"/>
          <w:bCs/>
          <w:sz w:val="24"/>
          <w:szCs w:val="24"/>
        </w:rPr>
        <w:t xml:space="preserve"> apresentada e/ou o saldo remanescente</w:t>
      </w:r>
      <w:r w:rsidRPr="00183BA1">
        <w:rPr>
          <w:rFonts w:ascii="Arial" w:hAnsi="Arial" w:cs="Arial"/>
          <w:bCs/>
          <w:sz w:val="24"/>
          <w:szCs w:val="24"/>
        </w:rPr>
        <w:t xml:space="preserve"> não seja devolvido</w:t>
      </w:r>
      <w:r w:rsidR="00735CCF" w:rsidRPr="00183BA1">
        <w:rPr>
          <w:rFonts w:ascii="Arial" w:hAnsi="Arial" w:cs="Arial"/>
          <w:bCs/>
          <w:sz w:val="24"/>
          <w:szCs w:val="24"/>
        </w:rPr>
        <w:t xml:space="preserve"> no prazo</w:t>
      </w:r>
      <w:r w:rsidRPr="00183BA1">
        <w:rPr>
          <w:rFonts w:ascii="Arial" w:hAnsi="Arial" w:cs="Arial"/>
          <w:bCs/>
          <w:sz w:val="24"/>
          <w:szCs w:val="24"/>
        </w:rPr>
        <w:t xml:space="preserve"> ordinário,</w:t>
      </w:r>
      <w:r w:rsidR="00735CCF" w:rsidRPr="00183BA1">
        <w:rPr>
          <w:rFonts w:ascii="Arial" w:hAnsi="Arial" w:cs="Arial"/>
          <w:bCs/>
          <w:sz w:val="24"/>
          <w:szCs w:val="24"/>
        </w:rPr>
        <w:t xml:space="preserve"> seguir </w:t>
      </w:r>
      <w:r w:rsidRPr="00183BA1">
        <w:rPr>
          <w:rFonts w:ascii="Arial" w:hAnsi="Arial" w:cs="Arial"/>
          <w:bCs/>
          <w:sz w:val="24"/>
          <w:szCs w:val="24"/>
        </w:rPr>
        <w:t xml:space="preserve">para </w:t>
      </w:r>
      <w:r w:rsidR="008339F3" w:rsidRPr="00183BA1">
        <w:rPr>
          <w:rFonts w:ascii="Arial" w:hAnsi="Arial" w:cs="Arial"/>
          <w:bCs/>
          <w:sz w:val="24"/>
          <w:szCs w:val="24"/>
        </w:rPr>
        <w:t>T02.</w:t>
      </w:r>
    </w:p>
    <w:p w14:paraId="25CB11F8" w14:textId="77777777" w:rsidR="00735CCF" w:rsidRPr="00183BA1" w:rsidRDefault="00735CC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7A7D3068" w14:textId="77777777" w:rsidR="00AC3A97" w:rsidRPr="00183BA1" w:rsidRDefault="00427FC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Na situação em que</w:t>
      </w:r>
      <w:r w:rsidR="0025701F" w:rsidRPr="00183BA1">
        <w:rPr>
          <w:rFonts w:ascii="Arial" w:hAnsi="Arial" w:cs="Arial"/>
          <w:bCs/>
          <w:sz w:val="24"/>
          <w:szCs w:val="24"/>
        </w:rPr>
        <w:t>,</w:t>
      </w:r>
      <w:r w:rsidRPr="00183BA1">
        <w:rPr>
          <w:rFonts w:ascii="Arial" w:hAnsi="Arial" w:cs="Arial"/>
          <w:bCs/>
          <w:sz w:val="24"/>
          <w:szCs w:val="24"/>
        </w:rPr>
        <w:t xml:space="preserve"> mesmo tendo sido concedido prazo adicional</w:t>
      </w:r>
      <w:r w:rsidR="00B41EBC" w:rsidRPr="00183BA1">
        <w:rPr>
          <w:rFonts w:ascii="Arial" w:hAnsi="Arial" w:cs="Arial"/>
          <w:bCs/>
          <w:sz w:val="24"/>
          <w:szCs w:val="24"/>
        </w:rPr>
        <w:t xml:space="preserve"> (previsto </w:t>
      </w:r>
      <w:r w:rsidR="00B425E5" w:rsidRPr="00183BA1">
        <w:rPr>
          <w:rFonts w:ascii="Arial" w:hAnsi="Arial" w:cs="Arial"/>
          <w:bCs/>
          <w:sz w:val="24"/>
          <w:szCs w:val="24"/>
        </w:rPr>
        <w:t>em T02)</w:t>
      </w:r>
      <w:r w:rsidRPr="00183BA1">
        <w:rPr>
          <w:rFonts w:ascii="Arial" w:hAnsi="Arial" w:cs="Arial"/>
          <w:bCs/>
          <w:sz w:val="24"/>
          <w:szCs w:val="24"/>
        </w:rPr>
        <w:t xml:space="preserve">, </w:t>
      </w:r>
      <w:r w:rsidR="00735CCF" w:rsidRPr="00183BA1">
        <w:rPr>
          <w:rFonts w:ascii="Arial" w:hAnsi="Arial" w:cs="Arial"/>
          <w:bCs/>
          <w:sz w:val="24"/>
          <w:szCs w:val="24"/>
        </w:rPr>
        <w:t xml:space="preserve">a prestação de contas não </w:t>
      </w:r>
      <w:r w:rsidR="0025701F" w:rsidRPr="00183BA1">
        <w:rPr>
          <w:rFonts w:ascii="Arial" w:hAnsi="Arial" w:cs="Arial"/>
          <w:bCs/>
          <w:sz w:val="24"/>
          <w:szCs w:val="24"/>
        </w:rPr>
        <w:t xml:space="preserve">for </w:t>
      </w:r>
      <w:r w:rsidR="00735CCF" w:rsidRPr="00183BA1">
        <w:rPr>
          <w:rFonts w:ascii="Arial" w:hAnsi="Arial" w:cs="Arial"/>
          <w:bCs/>
          <w:sz w:val="24"/>
          <w:szCs w:val="24"/>
        </w:rPr>
        <w:t xml:space="preserve">apresentada e/ou </w:t>
      </w:r>
      <w:r w:rsidRPr="00183BA1">
        <w:rPr>
          <w:rFonts w:ascii="Arial" w:hAnsi="Arial" w:cs="Arial"/>
          <w:bCs/>
          <w:sz w:val="24"/>
          <w:szCs w:val="24"/>
        </w:rPr>
        <w:t xml:space="preserve">o </w:t>
      </w:r>
      <w:r w:rsidR="00735CCF" w:rsidRPr="00183BA1">
        <w:rPr>
          <w:rFonts w:ascii="Arial" w:hAnsi="Arial" w:cs="Arial"/>
          <w:bCs/>
          <w:sz w:val="24"/>
          <w:szCs w:val="24"/>
        </w:rPr>
        <w:t>saldo remanescente</w:t>
      </w:r>
      <w:r w:rsidRPr="00183BA1">
        <w:rPr>
          <w:rFonts w:ascii="Arial" w:hAnsi="Arial" w:cs="Arial"/>
          <w:bCs/>
          <w:sz w:val="24"/>
          <w:szCs w:val="24"/>
        </w:rPr>
        <w:t xml:space="preserve"> não </w:t>
      </w:r>
      <w:r w:rsidR="0025701F" w:rsidRPr="00183BA1">
        <w:rPr>
          <w:rFonts w:ascii="Arial" w:hAnsi="Arial" w:cs="Arial"/>
          <w:bCs/>
          <w:sz w:val="24"/>
          <w:szCs w:val="24"/>
        </w:rPr>
        <w:t xml:space="preserve">for </w:t>
      </w:r>
      <w:r w:rsidRPr="00183BA1">
        <w:rPr>
          <w:rFonts w:ascii="Arial" w:hAnsi="Arial" w:cs="Arial"/>
          <w:bCs/>
          <w:sz w:val="24"/>
          <w:szCs w:val="24"/>
        </w:rPr>
        <w:t>devolvido</w:t>
      </w:r>
      <w:r w:rsidR="00735CCF" w:rsidRPr="00183BA1">
        <w:rPr>
          <w:rFonts w:ascii="Arial" w:hAnsi="Arial" w:cs="Arial"/>
          <w:bCs/>
          <w:sz w:val="24"/>
          <w:szCs w:val="24"/>
        </w:rPr>
        <w:t xml:space="preserve">, seguir </w:t>
      </w:r>
      <w:r w:rsidR="0025701F" w:rsidRPr="00183BA1">
        <w:rPr>
          <w:rFonts w:ascii="Arial" w:hAnsi="Arial" w:cs="Arial"/>
          <w:bCs/>
          <w:sz w:val="24"/>
          <w:szCs w:val="24"/>
        </w:rPr>
        <w:t xml:space="preserve">para </w:t>
      </w:r>
      <w:r w:rsidR="00735CCF" w:rsidRPr="00183BA1">
        <w:rPr>
          <w:rFonts w:ascii="Arial" w:hAnsi="Arial" w:cs="Arial"/>
          <w:bCs/>
          <w:sz w:val="24"/>
          <w:szCs w:val="24"/>
        </w:rPr>
        <w:t>T03.</w:t>
      </w:r>
    </w:p>
    <w:p w14:paraId="2FB6F367" w14:textId="77777777" w:rsidR="00735CCF" w:rsidRPr="00183BA1" w:rsidRDefault="00735CC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A4865F" w14:textId="6259CD1E" w:rsidR="00D86DBA" w:rsidRPr="00183BA1" w:rsidRDefault="00A32271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T02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183BA1">
        <w:rPr>
          <w:rFonts w:ascii="Arial" w:hAnsi="Arial" w:cs="Arial"/>
          <w:bCs/>
          <w:sz w:val="24"/>
          <w:szCs w:val="24"/>
        </w:rPr>
        <w:t xml:space="preserve"> </w:t>
      </w:r>
      <w:r w:rsidR="0021082B" w:rsidRPr="00183BA1">
        <w:rPr>
          <w:rFonts w:ascii="Arial" w:hAnsi="Arial" w:cs="Arial"/>
          <w:bCs/>
          <w:sz w:val="24"/>
          <w:szCs w:val="24"/>
        </w:rPr>
        <w:t>Notificar atraso na prestação de contas e conceder prazo adicional</w:t>
      </w:r>
    </w:p>
    <w:p w14:paraId="7AC396B7" w14:textId="77777777" w:rsidR="00427FC2" w:rsidRPr="00183BA1" w:rsidRDefault="00427FC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79F121" w14:textId="77777777" w:rsidR="00427FC2" w:rsidRPr="00183BA1" w:rsidRDefault="00427FC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Nos termos do parágrafo 1º, Art. 46 do Decreto Estadual nº 2.737-R de 19.04.2011</w:t>
      </w: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83BA1">
        <w:rPr>
          <w:rFonts w:ascii="Arial" w:hAnsi="Arial" w:cs="Arial"/>
          <w:bCs/>
          <w:sz w:val="24"/>
          <w:szCs w:val="24"/>
        </w:rPr>
        <w:t>no caso de não apresentação da prestação de contas e/ou devolução do saldo remanescente do convênio no prazo estabelecido no convênio, o concedente estabelecerá o prazo máximo de 30 (trinta) dias para sua apresentação, ou recolhimento dos recursos, incluídos os rendimentos da aplicação no mercado financeiro, atualizados monetariamente e acrescidos de juros de mora, na forma da lei.</w:t>
      </w:r>
    </w:p>
    <w:p w14:paraId="2D244233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0C75BE" w14:textId="7CB6658C" w:rsidR="00C23C4F" w:rsidRPr="00183BA1" w:rsidRDefault="00A32271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T03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183BA1">
        <w:rPr>
          <w:rFonts w:ascii="Arial" w:hAnsi="Arial" w:cs="Arial"/>
          <w:bCs/>
          <w:sz w:val="24"/>
          <w:szCs w:val="24"/>
        </w:rPr>
        <w:t xml:space="preserve"> </w:t>
      </w:r>
      <w:r w:rsidR="0021082B" w:rsidRPr="00183BA1">
        <w:rPr>
          <w:rFonts w:ascii="Arial" w:hAnsi="Arial" w:cs="Arial"/>
          <w:bCs/>
          <w:sz w:val="24"/>
          <w:szCs w:val="24"/>
        </w:rPr>
        <w:t>Regi</w:t>
      </w:r>
      <w:r w:rsidR="00C23C4F" w:rsidRPr="00183BA1">
        <w:rPr>
          <w:rFonts w:ascii="Arial" w:hAnsi="Arial" w:cs="Arial"/>
          <w:bCs/>
          <w:sz w:val="24"/>
          <w:szCs w:val="24"/>
        </w:rPr>
        <w:t xml:space="preserve">strar Inadimplência </w:t>
      </w:r>
      <w:r w:rsidR="00427FC2" w:rsidRPr="00183BA1">
        <w:rPr>
          <w:rFonts w:ascii="Arial" w:hAnsi="Arial" w:cs="Arial"/>
          <w:bCs/>
          <w:sz w:val="24"/>
          <w:szCs w:val="24"/>
        </w:rPr>
        <w:t xml:space="preserve">no SIGA </w:t>
      </w:r>
      <w:r w:rsidR="00C23C4F" w:rsidRPr="00183BA1">
        <w:rPr>
          <w:rFonts w:ascii="Arial" w:hAnsi="Arial" w:cs="Arial"/>
          <w:bCs/>
          <w:sz w:val="24"/>
          <w:szCs w:val="24"/>
        </w:rPr>
        <w:t xml:space="preserve">e comunicar </w:t>
      </w:r>
      <w:r w:rsidR="0021082B" w:rsidRPr="00183BA1">
        <w:rPr>
          <w:rFonts w:ascii="Arial" w:hAnsi="Arial" w:cs="Arial"/>
          <w:bCs/>
          <w:sz w:val="24"/>
          <w:szCs w:val="24"/>
        </w:rPr>
        <w:t xml:space="preserve">o </w:t>
      </w:r>
      <w:r w:rsidR="00427FC2" w:rsidRPr="00183BA1">
        <w:rPr>
          <w:rFonts w:ascii="Arial" w:hAnsi="Arial" w:cs="Arial"/>
          <w:bCs/>
          <w:sz w:val="24"/>
          <w:szCs w:val="24"/>
        </w:rPr>
        <w:t>descumprimento</w:t>
      </w:r>
    </w:p>
    <w:p w14:paraId="700DE458" w14:textId="77777777" w:rsidR="00B425E5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FDFA81" w14:textId="77777777" w:rsidR="00B425E5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83BA1">
        <w:rPr>
          <w:rFonts w:ascii="Arial" w:hAnsi="Arial" w:cs="Arial"/>
          <w:bCs/>
          <w:color w:val="000000" w:themeColor="text1"/>
          <w:sz w:val="24"/>
          <w:szCs w:val="24"/>
        </w:rPr>
        <w:t>No SIGA, a inadimplência</w:t>
      </w:r>
      <w:r w:rsidR="004B02A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E73BB"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em razão de descumprimento do prazo estabelecido para a apresentação da prestação de contas </w:t>
      </w:r>
      <w:r w:rsidR="00B41EBC" w:rsidRPr="00183BA1">
        <w:rPr>
          <w:rFonts w:ascii="Arial" w:hAnsi="Arial" w:cs="Arial"/>
          <w:bCs/>
          <w:color w:val="000000" w:themeColor="text1"/>
          <w:sz w:val="24"/>
          <w:szCs w:val="24"/>
        </w:rPr>
        <w:t>é gerada de forma automática no CRCC</w:t>
      </w:r>
      <w:r w:rsidR="00BE73BB" w:rsidRPr="00183BA1">
        <w:rPr>
          <w:rFonts w:ascii="Arial" w:hAnsi="Arial" w:cs="Arial"/>
          <w:bCs/>
          <w:color w:val="000000" w:themeColor="text1"/>
          <w:sz w:val="24"/>
          <w:szCs w:val="24"/>
        </w:rPr>
        <w:t xml:space="preserve"> do ente</w:t>
      </w:r>
      <w:r w:rsidR="00B41EBC" w:rsidRPr="00183BA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D800E7E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B8B345" w14:textId="07C69851" w:rsidR="00B425E5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T04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B97F10">
        <w:rPr>
          <w:rFonts w:ascii="Arial" w:hAnsi="Arial" w:cs="Arial"/>
          <w:bCs/>
          <w:sz w:val="24"/>
          <w:szCs w:val="24"/>
        </w:rPr>
        <w:t xml:space="preserve"> Determinar Instauração de tomada de c</w:t>
      </w:r>
      <w:r w:rsidRPr="00183BA1">
        <w:rPr>
          <w:rFonts w:ascii="Arial" w:hAnsi="Arial" w:cs="Arial"/>
          <w:bCs/>
          <w:sz w:val="24"/>
          <w:szCs w:val="24"/>
        </w:rPr>
        <w:t>ontas, registro de inadimplência no SIGEFES e rescisão do convênio</w:t>
      </w:r>
    </w:p>
    <w:p w14:paraId="5CC21A15" w14:textId="77777777" w:rsidR="0025701F" w:rsidRPr="00183BA1" w:rsidRDefault="0025701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6F846D" w14:textId="77777777" w:rsidR="0025701F" w:rsidRPr="00183BA1" w:rsidRDefault="0025701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Nos termos do art. 46, Parágrafo segundo do Decreto Estadual nº 2.737-R de 19.04.2011.</w:t>
      </w:r>
    </w:p>
    <w:p w14:paraId="5A38198B" w14:textId="77777777" w:rsidR="00B425E5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38E26E" w14:textId="3AFACBCB" w:rsidR="0025701F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T05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183BA1">
        <w:rPr>
          <w:rFonts w:ascii="Arial" w:hAnsi="Arial" w:cs="Arial"/>
          <w:bCs/>
          <w:sz w:val="24"/>
          <w:szCs w:val="24"/>
        </w:rPr>
        <w:t xml:space="preserve"> </w:t>
      </w:r>
      <w:r w:rsidR="0021082B" w:rsidRPr="00183BA1">
        <w:rPr>
          <w:rFonts w:ascii="Arial" w:hAnsi="Arial" w:cs="Arial"/>
          <w:bCs/>
          <w:sz w:val="24"/>
          <w:szCs w:val="24"/>
        </w:rPr>
        <w:t xml:space="preserve">Registrar Inadimplência </w:t>
      </w:r>
      <w:r w:rsidRPr="00183BA1">
        <w:rPr>
          <w:rFonts w:ascii="Arial" w:hAnsi="Arial" w:cs="Arial"/>
          <w:bCs/>
          <w:sz w:val="24"/>
          <w:szCs w:val="24"/>
        </w:rPr>
        <w:t>no SIGEFES</w:t>
      </w:r>
    </w:p>
    <w:p w14:paraId="6253763E" w14:textId="77777777" w:rsidR="0021082B" w:rsidRPr="00183BA1" w:rsidRDefault="0021082B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EC1206" w14:textId="474CC0A0" w:rsidR="00D06799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T06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D06799" w:rsidRPr="00183BA1">
        <w:rPr>
          <w:rFonts w:ascii="Arial" w:hAnsi="Arial" w:cs="Arial"/>
          <w:bCs/>
          <w:sz w:val="24"/>
          <w:szCs w:val="24"/>
        </w:rPr>
        <w:t xml:space="preserve"> Solicitar registro do recebimento da prestação de contas</w:t>
      </w:r>
    </w:p>
    <w:p w14:paraId="197C406E" w14:textId="77777777" w:rsidR="00D06799" w:rsidRPr="00183BA1" w:rsidRDefault="00D0679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C0840B" w14:textId="77777777" w:rsidR="00D06799" w:rsidRPr="00183BA1" w:rsidRDefault="000C129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O recebimento da prestação de contas no SIGA dá-se de forma automática, entretanto, é necessário solicitar o registro no SIGEFES.</w:t>
      </w:r>
    </w:p>
    <w:p w14:paraId="4A9669CB" w14:textId="77777777" w:rsidR="00D06799" w:rsidRPr="00183BA1" w:rsidRDefault="00D06799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657BBF" w14:textId="539CD3AD" w:rsidR="00D06799" w:rsidRPr="00183BA1" w:rsidRDefault="000C129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T07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183BA1">
        <w:rPr>
          <w:rFonts w:ascii="Arial" w:hAnsi="Arial" w:cs="Arial"/>
          <w:bCs/>
          <w:sz w:val="24"/>
          <w:szCs w:val="24"/>
        </w:rPr>
        <w:t xml:space="preserve"> Registrar no SIGEFES</w:t>
      </w:r>
    </w:p>
    <w:p w14:paraId="5B49108C" w14:textId="77777777" w:rsidR="000C1295" w:rsidRPr="00183BA1" w:rsidRDefault="000C129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0CB39D" w14:textId="04A52E9D" w:rsidR="00AC3A97" w:rsidRPr="00183BA1" w:rsidRDefault="000C129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T08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183BA1">
        <w:rPr>
          <w:rFonts w:ascii="Arial" w:hAnsi="Arial" w:cs="Arial"/>
          <w:bCs/>
          <w:sz w:val="24"/>
          <w:szCs w:val="24"/>
        </w:rPr>
        <w:t xml:space="preserve"> </w:t>
      </w:r>
      <w:r w:rsidR="00133FDB">
        <w:rPr>
          <w:rFonts w:ascii="Arial" w:hAnsi="Arial" w:cs="Arial"/>
          <w:bCs/>
          <w:sz w:val="24"/>
          <w:szCs w:val="24"/>
        </w:rPr>
        <w:t>Analisar p</w:t>
      </w:r>
      <w:r w:rsidR="00BE6FC8">
        <w:rPr>
          <w:rFonts w:ascii="Arial" w:hAnsi="Arial" w:cs="Arial"/>
          <w:bCs/>
          <w:sz w:val="24"/>
          <w:szCs w:val="24"/>
        </w:rPr>
        <w:t>restação de c</w:t>
      </w:r>
      <w:r w:rsidR="0021082B" w:rsidRPr="00183BA1">
        <w:rPr>
          <w:rFonts w:ascii="Arial" w:hAnsi="Arial" w:cs="Arial"/>
          <w:bCs/>
          <w:sz w:val="24"/>
          <w:szCs w:val="24"/>
        </w:rPr>
        <w:t>ontas e gerar manifestação técnica e financeira</w:t>
      </w:r>
    </w:p>
    <w:p w14:paraId="0B533EF8" w14:textId="77777777" w:rsidR="0025701F" w:rsidRPr="00183BA1" w:rsidRDefault="0025701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A354A9" w14:textId="77777777" w:rsidR="0025701F" w:rsidRPr="00183BA1" w:rsidRDefault="0025701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Se for admitida complementação, seguir para T07. Do contrário seguir para T09.</w:t>
      </w:r>
    </w:p>
    <w:p w14:paraId="7BF3A372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D23444" w14:textId="5E0E0621" w:rsidR="00AC3A97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T0</w:t>
      </w:r>
      <w:r w:rsidR="006778BF" w:rsidRPr="00183BA1">
        <w:rPr>
          <w:rFonts w:ascii="Arial" w:hAnsi="Arial" w:cs="Arial"/>
          <w:bCs/>
          <w:sz w:val="24"/>
          <w:szCs w:val="24"/>
        </w:rPr>
        <w:t>9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AC3A97" w:rsidRPr="00183BA1">
        <w:rPr>
          <w:rFonts w:ascii="Arial" w:hAnsi="Arial" w:cs="Arial"/>
          <w:bCs/>
          <w:sz w:val="24"/>
          <w:szCs w:val="24"/>
        </w:rPr>
        <w:t xml:space="preserve"> Complementar prestação de contas</w:t>
      </w:r>
    </w:p>
    <w:p w14:paraId="372BE540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06AC35" w14:textId="6153BF45" w:rsidR="00AC3A97" w:rsidRPr="00183BA1" w:rsidRDefault="006778BF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T10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AC3A97" w:rsidRPr="00183BA1">
        <w:rPr>
          <w:rFonts w:ascii="Arial" w:hAnsi="Arial" w:cs="Arial"/>
          <w:bCs/>
          <w:sz w:val="24"/>
          <w:szCs w:val="24"/>
        </w:rPr>
        <w:t xml:space="preserve"> Analisar complementação</w:t>
      </w:r>
      <w:r w:rsidR="00D06799" w:rsidRPr="00183BA1">
        <w:rPr>
          <w:rFonts w:ascii="Arial" w:hAnsi="Arial" w:cs="Arial"/>
          <w:bCs/>
          <w:sz w:val="24"/>
          <w:szCs w:val="24"/>
        </w:rPr>
        <w:t xml:space="preserve"> e emitir manifestação</w:t>
      </w:r>
    </w:p>
    <w:p w14:paraId="5D092C91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FFA32C" w14:textId="2D2CB3AD" w:rsidR="00AC3A97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</w:t>
      </w:r>
      <w:r w:rsidR="006778BF" w:rsidRPr="00183BA1">
        <w:rPr>
          <w:rFonts w:ascii="Arial" w:hAnsi="Arial" w:cs="Arial"/>
          <w:bCs/>
          <w:sz w:val="24"/>
          <w:szCs w:val="24"/>
        </w:rPr>
        <w:t>11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AC3A97" w:rsidRPr="00183BA1">
        <w:rPr>
          <w:rFonts w:ascii="Arial" w:hAnsi="Arial" w:cs="Arial"/>
          <w:bCs/>
          <w:sz w:val="24"/>
          <w:szCs w:val="24"/>
        </w:rPr>
        <w:t xml:space="preserve"> Analisar manifestação e decidir</w:t>
      </w:r>
    </w:p>
    <w:p w14:paraId="4123A96C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27774B" w14:textId="5BEFCB36" w:rsidR="00AC3A97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T1</w:t>
      </w:r>
      <w:r w:rsidR="006778BF" w:rsidRPr="00183BA1">
        <w:rPr>
          <w:rFonts w:ascii="Arial" w:hAnsi="Arial" w:cs="Arial"/>
          <w:bCs/>
          <w:sz w:val="24"/>
          <w:szCs w:val="24"/>
        </w:rPr>
        <w:t>2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AC3A97" w:rsidRPr="00183BA1">
        <w:rPr>
          <w:rFonts w:ascii="Arial" w:hAnsi="Arial" w:cs="Arial"/>
          <w:bCs/>
          <w:sz w:val="24"/>
          <w:szCs w:val="24"/>
        </w:rPr>
        <w:t xml:space="preserve"> Registrar aprovação </w:t>
      </w:r>
      <w:r w:rsidRPr="00183BA1">
        <w:rPr>
          <w:rFonts w:ascii="Arial" w:hAnsi="Arial" w:cs="Arial"/>
          <w:bCs/>
          <w:sz w:val="24"/>
          <w:szCs w:val="24"/>
        </w:rPr>
        <w:t>no SIGA</w:t>
      </w:r>
    </w:p>
    <w:p w14:paraId="551830AB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0FE159" w14:textId="16D9F87D" w:rsidR="00AC3A97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T1</w:t>
      </w:r>
      <w:r w:rsidR="006778BF" w:rsidRPr="00183BA1">
        <w:rPr>
          <w:rFonts w:ascii="Arial" w:hAnsi="Arial" w:cs="Arial"/>
          <w:bCs/>
          <w:sz w:val="24"/>
          <w:szCs w:val="24"/>
        </w:rPr>
        <w:t>3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AC3A97" w:rsidRPr="00183BA1">
        <w:rPr>
          <w:rFonts w:ascii="Arial" w:hAnsi="Arial" w:cs="Arial"/>
          <w:bCs/>
          <w:sz w:val="24"/>
          <w:szCs w:val="24"/>
        </w:rPr>
        <w:t xml:space="preserve"> Registrar aprovação</w:t>
      </w:r>
      <w:r w:rsidRPr="00183BA1">
        <w:rPr>
          <w:rFonts w:ascii="Arial" w:hAnsi="Arial" w:cs="Arial"/>
          <w:bCs/>
          <w:sz w:val="24"/>
          <w:szCs w:val="24"/>
        </w:rPr>
        <w:t xml:space="preserve"> no SIGEFES</w:t>
      </w:r>
    </w:p>
    <w:p w14:paraId="2844C2EA" w14:textId="77777777" w:rsidR="00E95FA2" w:rsidRPr="00183BA1" w:rsidRDefault="00E95FA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F64B98" w14:textId="2E14C6EC" w:rsidR="00AC3A97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lastRenderedPageBreak/>
        <w:t>T1</w:t>
      </w:r>
      <w:r w:rsidR="006778BF" w:rsidRPr="00183BA1">
        <w:rPr>
          <w:rFonts w:ascii="Arial" w:hAnsi="Arial" w:cs="Arial"/>
          <w:bCs/>
          <w:sz w:val="24"/>
          <w:szCs w:val="24"/>
        </w:rPr>
        <w:t>4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BE6FC8">
        <w:rPr>
          <w:rFonts w:ascii="Arial" w:hAnsi="Arial" w:cs="Arial"/>
          <w:bCs/>
          <w:sz w:val="24"/>
          <w:szCs w:val="24"/>
        </w:rPr>
        <w:t xml:space="preserve"> Determinar i</w:t>
      </w:r>
      <w:r w:rsidR="00B97F10">
        <w:rPr>
          <w:rFonts w:ascii="Arial" w:hAnsi="Arial" w:cs="Arial"/>
          <w:bCs/>
          <w:sz w:val="24"/>
          <w:szCs w:val="24"/>
        </w:rPr>
        <w:t>nstauração de t</w:t>
      </w:r>
      <w:r w:rsidRPr="00183BA1">
        <w:rPr>
          <w:rFonts w:ascii="Arial" w:hAnsi="Arial" w:cs="Arial"/>
          <w:bCs/>
          <w:sz w:val="24"/>
          <w:szCs w:val="24"/>
        </w:rPr>
        <w:t>omada de Contas, registro de inadimplência no SIGA e no SIGEFES e rescisão do convênio</w:t>
      </w:r>
    </w:p>
    <w:p w14:paraId="33BEF616" w14:textId="77777777" w:rsidR="00924112" w:rsidRPr="00183BA1" w:rsidRDefault="0092411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F38B2D" w14:textId="77777777" w:rsidR="00924112" w:rsidRPr="00183BA1" w:rsidRDefault="00924112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Nos termos do Art. 50, Parágrafo segundo, não sendo aprovada a prestação de contas nem sendo reparado o dano, caberá a instauração de tomada de contas. Neste aspecto, observar a Norma de Procedimento SCI – Nº 002</w:t>
      </w:r>
      <w:r w:rsidR="001901F7" w:rsidRPr="00183BA1">
        <w:rPr>
          <w:rFonts w:ascii="Arial" w:hAnsi="Arial" w:cs="Arial"/>
          <w:bCs/>
          <w:sz w:val="24"/>
          <w:szCs w:val="24"/>
        </w:rPr>
        <w:t xml:space="preserve"> – Processo de Tomada de Contas Especial</w:t>
      </w:r>
      <w:r w:rsidRPr="00183BA1">
        <w:rPr>
          <w:rFonts w:ascii="Arial" w:hAnsi="Arial" w:cs="Arial"/>
          <w:bCs/>
          <w:sz w:val="24"/>
          <w:szCs w:val="24"/>
        </w:rPr>
        <w:t>, aprovada pela Resolução CONSECT nº 010/2017, de 21.12.2017, publicada em 22/12/2017.</w:t>
      </w:r>
    </w:p>
    <w:p w14:paraId="7D2F0760" w14:textId="77777777" w:rsidR="00AC3A97" w:rsidRPr="00183BA1" w:rsidRDefault="00AC3A97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3AD966" w14:textId="2682B76E" w:rsidR="00AC3A97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T1</w:t>
      </w:r>
      <w:r w:rsidR="006778BF" w:rsidRPr="00183BA1">
        <w:rPr>
          <w:rFonts w:ascii="Arial" w:hAnsi="Arial" w:cs="Arial"/>
          <w:bCs/>
          <w:sz w:val="24"/>
          <w:szCs w:val="24"/>
        </w:rPr>
        <w:t>5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="00AC3A97" w:rsidRPr="00183BA1">
        <w:rPr>
          <w:rFonts w:ascii="Arial" w:hAnsi="Arial" w:cs="Arial"/>
          <w:bCs/>
          <w:sz w:val="24"/>
          <w:szCs w:val="24"/>
        </w:rPr>
        <w:t xml:space="preserve"> Registrar rejeição</w:t>
      </w:r>
      <w:r w:rsidRPr="00183BA1">
        <w:rPr>
          <w:rFonts w:ascii="Arial" w:hAnsi="Arial" w:cs="Arial"/>
          <w:bCs/>
          <w:sz w:val="24"/>
          <w:szCs w:val="24"/>
        </w:rPr>
        <w:t xml:space="preserve"> no SIGA</w:t>
      </w:r>
    </w:p>
    <w:p w14:paraId="3CB2EAB5" w14:textId="77777777" w:rsidR="00B425E5" w:rsidRPr="00183BA1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E2F4A0" w14:textId="0A425018" w:rsidR="00F50F83" w:rsidRDefault="00B425E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A1">
        <w:rPr>
          <w:rFonts w:ascii="Arial" w:hAnsi="Arial" w:cs="Arial"/>
          <w:bCs/>
          <w:sz w:val="24"/>
          <w:szCs w:val="24"/>
        </w:rPr>
        <w:t>T1</w:t>
      </w:r>
      <w:r w:rsidR="006778BF" w:rsidRPr="00183BA1">
        <w:rPr>
          <w:rFonts w:ascii="Arial" w:hAnsi="Arial" w:cs="Arial"/>
          <w:bCs/>
          <w:sz w:val="24"/>
          <w:szCs w:val="24"/>
        </w:rPr>
        <w:t>6</w:t>
      </w:r>
      <w:r w:rsidR="00312690">
        <w:rPr>
          <w:rFonts w:ascii="Arial" w:hAnsi="Arial" w:cs="Arial"/>
          <w:bCs/>
          <w:sz w:val="24"/>
          <w:szCs w:val="24"/>
        </w:rPr>
        <w:t xml:space="preserve"> </w:t>
      </w:r>
      <w:r w:rsidR="00312690" w:rsidRPr="003E326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183BA1">
        <w:rPr>
          <w:rFonts w:ascii="Arial" w:hAnsi="Arial" w:cs="Arial"/>
          <w:bCs/>
          <w:sz w:val="24"/>
          <w:szCs w:val="24"/>
        </w:rPr>
        <w:t xml:space="preserve"> Registrar rejeição no SIGEFES</w:t>
      </w:r>
    </w:p>
    <w:p w14:paraId="15A8FB26" w14:textId="77777777" w:rsidR="001011B6" w:rsidRDefault="001011B6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B7AFC8" w14:textId="1D58E3ED" w:rsidR="001011B6" w:rsidRDefault="001011B6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5A7CF54A" wp14:editId="6BF87478">
            <wp:extent cx="5760085" cy="4131705"/>
            <wp:effectExtent l="0" t="0" r="0" b="2540"/>
            <wp:docPr id="4" name="Imagem 4" descr="S:\UECI\NORMATIZAÇÃO\Normas\SCV\SCV Nº 004 - Prestação de Contas de Convênios\Desenho\versão 2\4. Prestação de Contas de Convênios - SEM ALTER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UECI\NORMATIZAÇÃO\Normas\SCV\SCV Nº 004 - Prestação de Contas de Convênios\Desenho\versão 2\4. Prestação de Contas de Convênios - SEM ALTERAÇÃ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13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A079" w14:textId="77777777" w:rsidR="00302228" w:rsidRPr="00183BA1" w:rsidRDefault="00302228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6C326D" w14:textId="77777777" w:rsidR="00F110A9" w:rsidRPr="00183BA1" w:rsidRDefault="00F110A9" w:rsidP="000E2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83BA1">
        <w:rPr>
          <w:rFonts w:ascii="Arial" w:hAnsi="Arial" w:cs="Arial"/>
          <w:b/>
          <w:bCs/>
          <w:color w:val="000000" w:themeColor="text1"/>
          <w:sz w:val="24"/>
          <w:szCs w:val="24"/>
        </w:rPr>
        <w:t>7. INFORMAÇÕES ADICIONAIS</w:t>
      </w:r>
    </w:p>
    <w:p w14:paraId="13D74BBA" w14:textId="77777777" w:rsidR="00BE7E05" w:rsidRPr="00183BA1" w:rsidRDefault="00BE7E0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80E707" w14:textId="4D511BFB" w:rsidR="00BE7E05" w:rsidRPr="000E26F8" w:rsidRDefault="00BE7E05" w:rsidP="000E26F8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26F8">
        <w:rPr>
          <w:rFonts w:ascii="Arial" w:hAnsi="Arial" w:cs="Arial"/>
          <w:color w:val="000000" w:themeColor="text1"/>
          <w:sz w:val="24"/>
          <w:szCs w:val="24"/>
        </w:rPr>
        <w:t>Todos os atos e procedimentos constantes des</w:t>
      </w:r>
      <w:r w:rsidR="00312C02" w:rsidRPr="000E26F8">
        <w:rPr>
          <w:rFonts w:ascii="Arial" w:hAnsi="Arial" w:cs="Arial"/>
          <w:color w:val="000000" w:themeColor="text1"/>
          <w:sz w:val="24"/>
          <w:szCs w:val="24"/>
        </w:rPr>
        <w:t>t</w:t>
      </w:r>
      <w:r w:rsidRPr="000E26F8">
        <w:rPr>
          <w:rFonts w:ascii="Arial" w:hAnsi="Arial" w:cs="Arial"/>
          <w:color w:val="000000" w:themeColor="text1"/>
          <w:sz w:val="24"/>
          <w:szCs w:val="24"/>
        </w:rPr>
        <w:t>a norma devem ser realizados no SIGA. Os atos que</w:t>
      </w:r>
      <w:r w:rsidR="00551E8A" w:rsidRPr="000E2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26F8">
        <w:rPr>
          <w:rFonts w:ascii="Arial" w:hAnsi="Arial" w:cs="Arial"/>
          <w:color w:val="000000" w:themeColor="text1"/>
          <w:sz w:val="24"/>
          <w:szCs w:val="24"/>
        </w:rPr>
        <w:t xml:space="preserve">não possam ser realizados no SIGA, </w:t>
      </w:r>
      <w:r w:rsidR="00A660B7" w:rsidRPr="000E26F8">
        <w:rPr>
          <w:rFonts w:ascii="Arial" w:hAnsi="Arial" w:cs="Arial"/>
          <w:color w:val="000000" w:themeColor="text1"/>
          <w:sz w:val="24"/>
          <w:szCs w:val="24"/>
        </w:rPr>
        <w:t xml:space="preserve">deverão ser </w:t>
      </w:r>
      <w:r w:rsidRPr="000E26F8">
        <w:rPr>
          <w:rFonts w:ascii="Arial" w:hAnsi="Arial" w:cs="Arial"/>
          <w:color w:val="000000" w:themeColor="text1"/>
          <w:sz w:val="24"/>
          <w:szCs w:val="24"/>
        </w:rPr>
        <w:t>nele registrado</w:t>
      </w:r>
      <w:r w:rsidR="0055724B" w:rsidRPr="000E26F8">
        <w:rPr>
          <w:rFonts w:ascii="Arial" w:hAnsi="Arial" w:cs="Arial"/>
          <w:color w:val="000000" w:themeColor="text1"/>
          <w:sz w:val="24"/>
          <w:szCs w:val="24"/>
        </w:rPr>
        <w:t xml:space="preserve">s, utilizando-se da aba </w:t>
      </w:r>
      <w:r w:rsidR="0055724B" w:rsidRPr="007160A9">
        <w:rPr>
          <w:rFonts w:ascii="Arial" w:hAnsi="Arial" w:cs="Arial"/>
          <w:i/>
          <w:color w:val="000000" w:themeColor="text1"/>
          <w:sz w:val="24"/>
          <w:szCs w:val="24"/>
        </w:rPr>
        <w:t>“Anexos”</w:t>
      </w:r>
      <w:r w:rsidRPr="007160A9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7D2BC3D1" w14:textId="77777777" w:rsidR="00BE7E05" w:rsidRPr="00183BA1" w:rsidRDefault="00BE7E0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30425AF" w14:textId="1C32E450" w:rsidR="004B02A8" w:rsidRPr="00312690" w:rsidRDefault="004B02A8" w:rsidP="000E26F8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trike/>
          <w:sz w:val="24"/>
          <w:szCs w:val="24"/>
        </w:rPr>
      </w:pPr>
      <w:r w:rsidRPr="00312690">
        <w:rPr>
          <w:rFonts w:ascii="Arial" w:hAnsi="Arial" w:cs="Arial"/>
          <w:sz w:val="24"/>
          <w:szCs w:val="24"/>
        </w:rPr>
        <w:t>O uso do SIGA não dispensa a necessidade de montagem do processo, conforme dispõe o Decreto nº 2.340-R, de 26/08/2009.</w:t>
      </w:r>
    </w:p>
    <w:p w14:paraId="21266EB0" w14:textId="77777777" w:rsidR="00BE7E05" w:rsidRPr="00183BA1" w:rsidRDefault="00BE7E05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A710DAF" w14:textId="074D57E8" w:rsidR="004056EE" w:rsidRPr="00183BA1" w:rsidRDefault="004056EE" w:rsidP="000E26F8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BA1">
        <w:rPr>
          <w:rFonts w:ascii="Arial" w:hAnsi="Arial" w:cs="Arial"/>
          <w:sz w:val="24"/>
          <w:szCs w:val="24"/>
        </w:rPr>
        <w:t>Orientações sobre os procedimentos a serem realizados no SIGA, poderão ser consultadas no ANEXO I – Manual de Convênios (Concedentes) e ANEXO II – Manual de Convênios (Proponentes/Convenentes</w:t>
      </w:r>
      <w:r w:rsidRPr="00183BA1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3E26D1CF" w14:textId="77777777" w:rsidR="005F09E1" w:rsidRPr="00183BA1" w:rsidRDefault="005F09E1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019163A" w14:textId="77777777" w:rsidR="00F110A9" w:rsidRPr="00183BA1" w:rsidRDefault="003D76BC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lastRenderedPageBreak/>
        <w:t>8. A</w:t>
      </w:r>
      <w:r w:rsidR="00F110A9" w:rsidRPr="00183BA1">
        <w:rPr>
          <w:rFonts w:ascii="Arial" w:hAnsi="Arial" w:cs="Arial"/>
          <w:b/>
          <w:bCs/>
          <w:sz w:val="24"/>
          <w:szCs w:val="24"/>
        </w:rPr>
        <w:t>NEXOS</w:t>
      </w:r>
    </w:p>
    <w:p w14:paraId="3D769858" w14:textId="77777777" w:rsidR="003D76BC" w:rsidRPr="00183BA1" w:rsidRDefault="003D76BC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BF49AE" w14:textId="0EB56E6D" w:rsidR="00F110A9" w:rsidRPr="000E26F8" w:rsidRDefault="00F110A9" w:rsidP="000E26F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26F8">
        <w:rPr>
          <w:rFonts w:ascii="Arial" w:hAnsi="Arial" w:cs="Arial"/>
          <w:color w:val="000000" w:themeColor="text1"/>
          <w:sz w:val="24"/>
          <w:szCs w:val="24"/>
        </w:rPr>
        <w:t>ANEXO I –</w:t>
      </w:r>
      <w:r w:rsidR="000E2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4CA" w:rsidRPr="000E26F8">
        <w:rPr>
          <w:rFonts w:ascii="Arial" w:hAnsi="Arial" w:cs="Arial"/>
          <w:color w:val="000000" w:themeColor="text1"/>
          <w:sz w:val="24"/>
          <w:szCs w:val="24"/>
        </w:rPr>
        <w:t xml:space="preserve">Manual de </w:t>
      </w:r>
      <w:r w:rsidR="000E7665" w:rsidRPr="000E26F8">
        <w:rPr>
          <w:rFonts w:ascii="Arial" w:hAnsi="Arial" w:cs="Arial"/>
          <w:color w:val="000000" w:themeColor="text1"/>
          <w:sz w:val="24"/>
          <w:szCs w:val="24"/>
        </w:rPr>
        <w:t>Convênios</w:t>
      </w:r>
      <w:r w:rsidR="000E2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5F9A" w:rsidRPr="000E26F8">
        <w:rPr>
          <w:rFonts w:ascii="Arial" w:hAnsi="Arial" w:cs="Arial"/>
          <w:color w:val="000000" w:themeColor="text1"/>
          <w:sz w:val="24"/>
          <w:szCs w:val="24"/>
        </w:rPr>
        <w:t>(</w:t>
      </w:r>
      <w:r w:rsidR="000E7665" w:rsidRPr="000E26F8">
        <w:rPr>
          <w:rFonts w:ascii="Arial" w:hAnsi="Arial" w:cs="Arial"/>
          <w:color w:val="000000" w:themeColor="text1"/>
          <w:sz w:val="24"/>
          <w:szCs w:val="24"/>
        </w:rPr>
        <w:t>Concedentes</w:t>
      </w:r>
      <w:r w:rsidR="00015F9A" w:rsidRPr="000E26F8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D076B1B" w14:textId="77777777" w:rsidR="00312690" w:rsidRPr="00183BA1" w:rsidRDefault="00312690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D6151" w14:textId="084FE8E8" w:rsidR="00F50F83" w:rsidRDefault="007F6665" w:rsidP="000E26F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3BA1">
        <w:rPr>
          <w:rFonts w:ascii="Arial" w:hAnsi="Arial" w:cs="Arial"/>
          <w:color w:val="000000" w:themeColor="text1"/>
          <w:sz w:val="24"/>
          <w:szCs w:val="24"/>
        </w:rPr>
        <w:t>ANEXO II</w:t>
      </w:r>
      <w:r w:rsidR="00AA201E" w:rsidRPr="00183BA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F124CA" w:rsidRPr="00183BA1">
        <w:rPr>
          <w:rFonts w:ascii="Arial" w:hAnsi="Arial" w:cs="Arial"/>
          <w:color w:val="000000" w:themeColor="text1"/>
          <w:sz w:val="24"/>
          <w:szCs w:val="24"/>
        </w:rPr>
        <w:t xml:space="preserve">Manual de </w:t>
      </w:r>
      <w:r w:rsidR="000E7665" w:rsidRPr="00183BA1">
        <w:rPr>
          <w:rFonts w:ascii="Arial" w:hAnsi="Arial" w:cs="Arial"/>
          <w:color w:val="000000" w:themeColor="text1"/>
          <w:sz w:val="24"/>
          <w:szCs w:val="24"/>
        </w:rPr>
        <w:t>Convênios</w:t>
      </w:r>
      <w:r w:rsidR="000E2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5F9A" w:rsidRPr="00183BA1">
        <w:rPr>
          <w:rFonts w:ascii="Arial" w:hAnsi="Arial" w:cs="Arial"/>
          <w:color w:val="000000" w:themeColor="text1"/>
          <w:sz w:val="24"/>
          <w:szCs w:val="24"/>
        </w:rPr>
        <w:t>(</w:t>
      </w:r>
      <w:r w:rsidR="000E7665" w:rsidRPr="00183BA1">
        <w:rPr>
          <w:rFonts w:ascii="Arial" w:hAnsi="Arial" w:cs="Arial"/>
          <w:color w:val="000000" w:themeColor="text1"/>
          <w:sz w:val="24"/>
          <w:szCs w:val="24"/>
        </w:rPr>
        <w:t>Proponentes/</w:t>
      </w:r>
      <w:r w:rsidR="00F124CA" w:rsidRPr="00183BA1">
        <w:rPr>
          <w:rFonts w:ascii="Arial" w:hAnsi="Arial" w:cs="Arial"/>
          <w:color w:val="000000" w:themeColor="text1"/>
          <w:sz w:val="24"/>
          <w:szCs w:val="24"/>
        </w:rPr>
        <w:t>Convenentes</w:t>
      </w:r>
      <w:r w:rsidR="00015F9A" w:rsidRPr="00183BA1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EEB1061" w14:textId="77777777" w:rsidR="00F50F83" w:rsidRPr="00183BA1" w:rsidRDefault="00F50F83" w:rsidP="00183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03CAA" w14:textId="77777777" w:rsidR="00C34EE5" w:rsidRDefault="00F110A9" w:rsidP="000E26F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A1">
        <w:rPr>
          <w:rFonts w:ascii="Arial" w:hAnsi="Arial" w:cs="Arial"/>
          <w:b/>
          <w:bCs/>
          <w:sz w:val="24"/>
          <w:szCs w:val="24"/>
        </w:rPr>
        <w:t>9. ASSINATURAS</w:t>
      </w:r>
    </w:p>
    <w:p w14:paraId="07844763" w14:textId="77777777" w:rsidR="004B02A8" w:rsidRDefault="004B02A8" w:rsidP="00183BA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B02A8" w:rsidRPr="007E59B7" w14:paraId="141FB4B0" w14:textId="77777777" w:rsidTr="006C3F43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35DBB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EQUIPE DE ELABORAÇÃO:</w:t>
            </w:r>
          </w:p>
        </w:tc>
      </w:tr>
      <w:tr w:rsidR="004B02A8" w:rsidRPr="007E59B7" w14:paraId="7386E699" w14:textId="77777777" w:rsidTr="006C3F43">
        <w:trPr>
          <w:trHeight w:val="160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C2B1" w14:textId="77777777" w:rsidR="004B02A8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2CADB7D" w14:textId="77777777" w:rsidR="004B02A8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Débora Maria do Carmo</w:t>
            </w:r>
          </w:p>
          <w:p w14:paraId="7B53266B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14:paraId="3FF5D92C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94207" w14:textId="7CC2CDA8" w:rsidR="004B02A8" w:rsidRPr="007E59B7" w:rsidRDefault="000E26F8" w:rsidP="000D3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Revisad</w:t>
            </w:r>
            <w:r w:rsidR="00B3203D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B02A8" w:rsidRPr="007E59B7">
              <w:rPr>
                <w:rFonts w:ascii="Arial" w:hAnsi="Arial" w:cs="Arial"/>
                <w:bCs/>
                <w:sz w:val="24"/>
                <w:szCs w:val="24"/>
              </w:rPr>
              <w:t xml:space="preserve">em </w:t>
            </w:r>
            <w:r w:rsidR="000D3E5F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Cs/>
                <w:sz w:val="24"/>
                <w:szCs w:val="24"/>
              </w:rPr>
              <w:t>/11/</w:t>
            </w:r>
            <w:r w:rsidR="004B02A8">
              <w:rPr>
                <w:rFonts w:ascii="Arial" w:hAnsi="Arial" w:cs="Arial"/>
                <w:bCs/>
                <w:sz w:val="24"/>
                <w:szCs w:val="24"/>
              </w:rPr>
              <w:t>2021</w:t>
            </w:r>
          </w:p>
        </w:tc>
      </w:tr>
      <w:tr w:rsidR="004B02A8" w:rsidRPr="007E59B7" w14:paraId="2475D36F" w14:textId="77777777" w:rsidTr="006C3F43">
        <w:trPr>
          <w:trHeight w:val="222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0E38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7652A39" w14:textId="77777777" w:rsidR="004B02A8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Walter Rocha Sarmento Junior</w:t>
            </w:r>
          </w:p>
          <w:p w14:paraId="3F11A92B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Gestão de Contratos e Convênios</w:t>
            </w:r>
          </w:p>
          <w:p w14:paraId="2393B602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A26F7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B02A8" w:rsidRPr="007E59B7" w14:paraId="5C27FA35" w14:textId="77777777" w:rsidTr="006C3F43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D0CFC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4B02A8" w:rsidRPr="007E59B7" w14:paraId="090EEE28" w14:textId="77777777" w:rsidTr="006C3F43"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BB38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2AAE4C4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116FEA7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4A344980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</w:t>
            </w: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</w:t>
            </w:r>
          </w:p>
          <w:p w14:paraId="52F47E81" w14:textId="77777777" w:rsidR="004B02A8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8A5EDE3" w14:textId="77777777" w:rsidR="004B02A8" w:rsidRPr="007E59B7" w:rsidRDefault="004B02A8" w:rsidP="006C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3DAD4" w14:textId="1BE0AC8D" w:rsidR="004B02A8" w:rsidRPr="007E59B7" w:rsidRDefault="004B02A8" w:rsidP="000B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</w:t>
            </w:r>
            <w:r w:rsidR="00B3203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</w:t>
            </w:r>
            <w:r w:rsidR="000B01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29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B01A7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</w:tbl>
    <w:p w14:paraId="1CD320AB" w14:textId="77777777" w:rsidR="004B02A8" w:rsidRPr="00183BA1" w:rsidRDefault="004B02A8" w:rsidP="00183BA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98F312" w14:textId="77777777" w:rsidR="003D76BC" w:rsidRPr="00183BA1" w:rsidRDefault="003D76BC" w:rsidP="00183BA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B1E72A" w14:textId="77777777" w:rsidR="003D76BC" w:rsidRPr="00F23774" w:rsidRDefault="003D76BC" w:rsidP="00CF0F23">
      <w:pPr>
        <w:rPr>
          <w:rFonts w:ascii="Arial" w:hAnsi="Arial" w:cs="Arial"/>
          <w:sz w:val="24"/>
          <w:szCs w:val="24"/>
        </w:rPr>
      </w:pPr>
    </w:p>
    <w:sectPr w:rsidR="003D76BC" w:rsidRPr="00F23774" w:rsidSect="00B57E6C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8335F" w14:textId="77777777" w:rsidR="00B97F10" w:rsidRDefault="00B97F10" w:rsidP="00B57E6C">
      <w:pPr>
        <w:spacing w:after="0" w:line="240" w:lineRule="auto"/>
      </w:pPr>
      <w:r>
        <w:separator/>
      </w:r>
    </w:p>
  </w:endnote>
  <w:endnote w:type="continuationSeparator" w:id="0">
    <w:p w14:paraId="1107C660" w14:textId="77777777" w:rsidR="00B97F10" w:rsidRDefault="00B97F10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DBEB1" w14:textId="77777777" w:rsidR="00B97F10" w:rsidRDefault="00B97F10" w:rsidP="00B57E6C">
      <w:pPr>
        <w:spacing w:after="0" w:line="240" w:lineRule="auto"/>
      </w:pPr>
      <w:r>
        <w:separator/>
      </w:r>
    </w:p>
  </w:footnote>
  <w:footnote w:type="continuationSeparator" w:id="0">
    <w:p w14:paraId="3AA85D95" w14:textId="77777777" w:rsidR="00B97F10" w:rsidRDefault="00B97F10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F6303" w14:textId="77777777" w:rsidR="00B97F10" w:rsidRPr="005648F2" w:rsidRDefault="00B97F10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359ABA2" wp14:editId="721A3114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7F365828" w14:textId="77777777" w:rsidR="00B97F10" w:rsidRPr="005648F2" w:rsidRDefault="00B97F10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62E0F037" w14:textId="77777777" w:rsidR="00B97F10" w:rsidRDefault="00B97F10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901E8"/>
    <w:multiLevelType w:val="hybridMultilevel"/>
    <w:tmpl w:val="19ECE3DE"/>
    <w:lvl w:ilvl="0" w:tplc="68F4E01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F3723"/>
    <w:multiLevelType w:val="hybridMultilevel"/>
    <w:tmpl w:val="CF5EC0E8"/>
    <w:lvl w:ilvl="0" w:tplc="0416000F">
      <w:start w:val="1"/>
      <w:numFmt w:val="decimal"/>
      <w:lvlText w:val="%1."/>
      <w:lvlJc w:val="left"/>
      <w:pPr>
        <w:ind w:left="1155" w:hanging="360"/>
      </w:p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8CF57DD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313154BF"/>
    <w:multiLevelType w:val="multilevel"/>
    <w:tmpl w:val="E9A86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4">
    <w:nsid w:val="33434957"/>
    <w:multiLevelType w:val="hybridMultilevel"/>
    <w:tmpl w:val="C4E07E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A9F2AE1"/>
    <w:multiLevelType w:val="hybridMultilevel"/>
    <w:tmpl w:val="8DF2E1E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37CE"/>
    <w:multiLevelType w:val="multilevel"/>
    <w:tmpl w:val="8F203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6397DAB"/>
    <w:multiLevelType w:val="multilevel"/>
    <w:tmpl w:val="21F869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7813695"/>
    <w:multiLevelType w:val="hybridMultilevel"/>
    <w:tmpl w:val="CD6EAA20"/>
    <w:lvl w:ilvl="0" w:tplc="0EDA40F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13500"/>
    <w:multiLevelType w:val="multilevel"/>
    <w:tmpl w:val="DF8A4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1">
    <w:nsid w:val="637144ED"/>
    <w:multiLevelType w:val="multilevel"/>
    <w:tmpl w:val="8DDA4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7DD77E0F"/>
    <w:multiLevelType w:val="multilevel"/>
    <w:tmpl w:val="C874B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DE57F68"/>
    <w:multiLevelType w:val="multilevel"/>
    <w:tmpl w:val="E9A86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>
    <w:nsid w:val="7E5307D7"/>
    <w:multiLevelType w:val="hybridMultilevel"/>
    <w:tmpl w:val="ECC62F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3"/>
  </w:num>
  <w:num w:numId="12">
    <w:abstractNumId w:val="13"/>
  </w:num>
  <w:num w:numId="13">
    <w:abstractNumId w:val="11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A9"/>
    <w:rsid w:val="00000022"/>
    <w:rsid w:val="000060A6"/>
    <w:rsid w:val="00006E54"/>
    <w:rsid w:val="00007389"/>
    <w:rsid w:val="00012EA7"/>
    <w:rsid w:val="00013194"/>
    <w:rsid w:val="00015F9A"/>
    <w:rsid w:val="00025BC2"/>
    <w:rsid w:val="0003209F"/>
    <w:rsid w:val="0003298F"/>
    <w:rsid w:val="00034516"/>
    <w:rsid w:val="00046672"/>
    <w:rsid w:val="00050927"/>
    <w:rsid w:val="000516FC"/>
    <w:rsid w:val="000518EF"/>
    <w:rsid w:val="000522DA"/>
    <w:rsid w:val="00053471"/>
    <w:rsid w:val="000607A2"/>
    <w:rsid w:val="0006259F"/>
    <w:rsid w:val="000626A6"/>
    <w:rsid w:val="000628FC"/>
    <w:rsid w:val="000647A7"/>
    <w:rsid w:val="0007357B"/>
    <w:rsid w:val="0007480F"/>
    <w:rsid w:val="000777E0"/>
    <w:rsid w:val="00081FC0"/>
    <w:rsid w:val="00085222"/>
    <w:rsid w:val="0008700A"/>
    <w:rsid w:val="00087477"/>
    <w:rsid w:val="000917A4"/>
    <w:rsid w:val="00091E30"/>
    <w:rsid w:val="00096AEF"/>
    <w:rsid w:val="000A0530"/>
    <w:rsid w:val="000A452D"/>
    <w:rsid w:val="000A50FE"/>
    <w:rsid w:val="000A5643"/>
    <w:rsid w:val="000B0001"/>
    <w:rsid w:val="000B01A7"/>
    <w:rsid w:val="000B0211"/>
    <w:rsid w:val="000B0386"/>
    <w:rsid w:val="000B16E5"/>
    <w:rsid w:val="000B4602"/>
    <w:rsid w:val="000B47DB"/>
    <w:rsid w:val="000B50A0"/>
    <w:rsid w:val="000B58C0"/>
    <w:rsid w:val="000C1295"/>
    <w:rsid w:val="000C19CB"/>
    <w:rsid w:val="000C19CD"/>
    <w:rsid w:val="000C6AEF"/>
    <w:rsid w:val="000D043C"/>
    <w:rsid w:val="000D0585"/>
    <w:rsid w:val="000D1717"/>
    <w:rsid w:val="000D3E5F"/>
    <w:rsid w:val="000D4B3B"/>
    <w:rsid w:val="000E26F8"/>
    <w:rsid w:val="000E392C"/>
    <w:rsid w:val="000E3D82"/>
    <w:rsid w:val="000E659E"/>
    <w:rsid w:val="000E6CC6"/>
    <w:rsid w:val="000E7665"/>
    <w:rsid w:val="000F2971"/>
    <w:rsid w:val="00100D62"/>
    <w:rsid w:val="001011B6"/>
    <w:rsid w:val="00101C29"/>
    <w:rsid w:val="00101DA8"/>
    <w:rsid w:val="00104139"/>
    <w:rsid w:val="00113B13"/>
    <w:rsid w:val="0011727A"/>
    <w:rsid w:val="00117EEA"/>
    <w:rsid w:val="00123E37"/>
    <w:rsid w:val="001247A2"/>
    <w:rsid w:val="001270A0"/>
    <w:rsid w:val="00130619"/>
    <w:rsid w:val="00130633"/>
    <w:rsid w:val="00131434"/>
    <w:rsid w:val="001336DE"/>
    <w:rsid w:val="00133FDB"/>
    <w:rsid w:val="00134EE0"/>
    <w:rsid w:val="00143D77"/>
    <w:rsid w:val="00151947"/>
    <w:rsid w:val="00154510"/>
    <w:rsid w:val="00154848"/>
    <w:rsid w:val="00156C1C"/>
    <w:rsid w:val="001576C6"/>
    <w:rsid w:val="00160FC6"/>
    <w:rsid w:val="00163EA8"/>
    <w:rsid w:val="001659E3"/>
    <w:rsid w:val="00170ECA"/>
    <w:rsid w:val="00172C79"/>
    <w:rsid w:val="00173FC5"/>
    <w:rsid w:val="001765E0"/>
    <w:rsid w:val="00180E96"/>
    <w:rsid w:val="00181108"/>
    <w:rsid w:val="00183BA1"/>
    <w:rsid w:val="00186C1D"/>
    <w:rsid w:val="001901F7"/>
    <w:rsid w:val="001A1AA0"/>
    <w:rsid w:val="001B12D0"/>
    <w:rsid w:val="001B4BFC"/>
    <w:rsid w:val="001C228E"/>
    <w:rsid w:val="001C365D"/>
    <w:rsid w:val="001C3840"/>
    <w:rsid w:val="001C47D4"/>
    <w:rsid w:val="001D0982"/>
    <w:rsid w:val="001D20CA"/>
    <w:rsid w:val="001D7A23"/>
    <w:rsid w:val="001E1985"/>
    <w:rsid w:val="001E42AE"/>
    <w:rsid w:val="001E4DE8"/>
    <w:rsid w:val="001E5889"/>
    <w:rsid w:val="001F5374"/>
    <w:rsid w:val="001F6420"/>
    <w:rsid w:val="001F7889"/>
    <w:rsid w:val="001F7D07"/>
    <w:rsid w:val="00202C86"/>
    <w:rsid w:val="00203F5B"/>
    <w:rsid w:val="00204AB3"/>
    <w:rsid w:val="0021082B"/>
    <w:rsid w:val="002145C1"/>
    <w:rsid w:val="00216741"/>
    <w:rsid w:val="00217772"/>
    <w:rsid w:val="0022173E"/>
    <w:rsid w:val="00225214"/>
    <w:rsid w:val="00225353"/>
    <w:rsid w:val="002259CC"/>
    <w:rsid w:val="00225A4F"/>
    <w:rsid w:val="002304B9"/>
    <w:rsid w:val="002306F1"/>
    <w:rsid w:val="00232417"/>
    <w:rsid w:val="00235E27"/>
    <w:rsid w:val="00245651"/>
    <w:rsid w:val="00246972"/>
    <w:rsid w:val="00251585"/>
    <w:rsid w:val="00252DE3"/>
    <w:rsid w:val="00255ABF"/>
    <w:rsid w:val="0025701F"/>
    <w:rsid w:val="00260FAB"/>
    <w:rsid w:val="00262765"/>
    <w:rsid w:val="002632D8"/>
    <w:rsid w:val="002646BD"/>
    <w:rsid w:val="00264D57"/>
    <w:rsid w:val="00267349"/>
    <w:rsid w:val="00271857"/>
    <w:rsid w:val="00272DAF"/>
    <w:rsid w:val="00273AD2"/>
    <w:rsid w:val="00273AEA"/>
    <w:rsid w:val="00280F11"/>
    <w:rsid w:val="00281BD5"/>
    <w:rsid w:val="00281C1E"/>
    <w:rsid w:val="00282ADD"/>
    <w:rsid w:val="002836D0"/>
    <w:rsid w:val="002840AF"/>
    <w:rsid w:val="00292AAE"/>
    <w:rsid w:val="00292C69"/>
    <w:rsid w:val="00296716"/>
    <w:rsid w:val="00296F27"/>
    <w:rsid w:val="00297B4B"/>
    <w:rsid w:val="00297F47"/>
    <w:rsid w:val="002A5EFB"/>
    <w:rsid w:val="002A65D8"/>
    <w:rsid w:val="002C05C3"/>
    <w:rsid w:val="002C53BE"/>
    <w:rsid w:val="002D3A1E"/>
    <w:rsid w:val="002D5DC7"/>
    <w:rsid w:val="002E02E4"/>
    <w:rsid w:val="002E0DC6"/>
    <w:rsid w:val="002E1852"/>
    <w:rsid w:val="002E3808"/>
    <w:rsid w:val="002E77C8"/>
    <w:rsid w:val="002F0571"/>
    <w:rsid w:val="002F3BB0"/>
    <w:rsid w:val="002F5AD4"/>
    <w:rsid w:val="002F5FF3"/>
    <w:rsid w:val="00301463"/>
    <w:rsid w:val="00302228"/>
    <w:rsid w:val="00303AD7"/>
    <w:rsid w:val="00307F45"/>
    <w:rsid w:val="00312690"/>
    <w:rsid w:val="00312C02"/>
    <w:rsid w:val="00322921"/>
    <w:rsid w:val="0032462A"/>
    <w:rsid w:val="003263D7"/>
    <w:rsid w:val="00337A75"/>
    <w:rsid w:val="00342FF4"/>
    <w:rsid w:val="00343205"/>
    <w:rsid w:val="00346E34"/>
    <w:rsid w:val="00350089"/>
    <w:rsid w:val="0035023B"/>
    <w:rsid w:val="003512DB"/>
    <w:rsid w:val="0035623B"/>
    <w:rsid w:val="0036029D"/>
    <w:rsid w:val="0036479F"/>
    <w:rsid w:val="00366599"/>
    <w:rsid w:val="00370456"/>
    <w:rsid w:val="00370DE3"/>
    <w:rsid w:val="0037277C"/>
    <w:rsid w:val="00372916"/>
    <w:rsid w:val="00374D66"/>
    <w:rsid w:val="00374E64"/>
    <w:rsid w:val="00380351"/>
    <w:rsid w:val="0038246E"/>
    <w:rsid w:val="003860FF"/>
    <w:rsid w:val="003861C1"/>
    <w:rsid w:val="003873A3"/>
    <w:rsid w:val="003916CD"/>
    <w:rsid w:val="00391F81"/>
    <w:rsid w:val="00397A42"/>
    <w:rsid w:val="003A172C"/>
    <w:rsid w:val="003A64DC"/>
    <w:rsid w:val="003A67E4"/>
    <w:rsid w:val="003A752C"/>
    <w:rsid w:val="003B40D0"/>
    <w:rsid w:val="003B4F66"/>
    <w:rsid w:val="003B50C3"/>
    <w:rsid w:val="003C2B2F"/>
    <w:rsid w:val="003C485B"/>
    <w:rsid w:val="003C5FC3"/>
    <w:rsid w:val="003C7978"/>
    <w:rsid w:val="003D31E9"/>
    <w:rsid w:val="003D34C5"/>
    <w:rsid w:val="003D3ACF"/>
    <w:rsid w:val="003D59BE"/>
    <w:rsid w:val="003D76BC"/>
    <w:rsid w:val="003E26EE"/>
    <w:rsid w:val="003E3263"/>
    <w:rsid w:val="003E4998"/>
    <w:rsid w:val="003E7677"/>
    <w:rsid w:val="003F5EDB"/>
    <w:rsid w:val="003F6CEA"/>
    <w:rsid w:val="00403FB7"/>
    <w:rsid w:val="00404DCF"/>
    <w:rsid w:val="004056EE"/>
    <w:rsid w:val="00407467"/>
    <w:rsid w:val="004126AD"/>
    <w:rsid w:val="004129C5"/>
    <w:rsid w:val="00415973"/>
    <w:rsid w:val="00425A19"/>
    <w:rsid w:val="00425C78"/>
    <w:rsid w:val="00427FC2"/>
    <w:rsid w:val="004345A0"/>
    <w:rsid w:val="00442909"/>
    <w:rsid w:val="004537D2"/>
    <w:rsid w:val="004550AB"/>
    <w:rsid w:val="00455381"/>
    <w:rsid w:val="00455F10"/>
    <w:rsid w:val="004711DB"/>
    <w:rsid w:val="004839BB"/>
    <w:rsid w:val="00484E5D"/>
    <w:rsid w:val="00490407"/>
    <w:rsid w:val="00491548"/>
    <w:rsid w:val="00494CAF"/>
    <w:rsid w:val="00496759"/>
    <w:rsid w:val="00497924"/>
    <w:rsid w:val="004A36A5"/>
    <w:rsid w:val="004A3A88"/>
    <w:rsid w:val="004B02A8"/>
    <w:rsid w:val="004C0F06"/>
    <w:rsid w:val="004C2715"/>
    <w:rsid w:val="004C6D47"/>
    <w:rsid w:val="004D0DEB"/>
    <w:rsid w:val="004D5A7A"/>
    <w:rsid w:val="004D6673"/>
    <w:rsid w:val="004D6842"/>
    <w:rsid w:val="004E3A58"/>
    <w:rsid w:val="004E4921"/>
    <w:rsid w:val="004F1DD3"/>
    <w:rsid w:val="004F3DC6"/>
    <w:rsid w:val="004F5C97"/>
    <w:rsid w:val="004F70BF"/>
    <w:rsid w:val="00506344"/>
    <w:rsid w:val="0051172A"/>
    <w:rsid w:val="005118DA"/>
    <w:rsid w:val="00512342"/>
    <w:rsid w:val="005175B5"/>
    <w:rsid w:val="0051790F"/>
    <w:rsid w:val="00525A10"/>
    <w:rsid w:val="005264DC"/>
    <w:rsid w:val="00526B26"/>
    <w:rsid w:val="005322FB"/>
    <w:rsid w:val="00536EE6"/>
    <w:rsid w:val="00542527"/>
    <w:rsid w:val="00542935"/>
    <w:rsid w:val="005445FE"/>
    <w:rsid w:val="00545CD7"/>
    <w:rsid w:val="0055126F"/>
    <w:rsid w:val="00551E8A"/>
    <w:rsid w:val="00552631"/>
    <w:rsid w:val="0055724B"/>
    <w:rsid w:val="00557CAB"/>
    <w:rsid w:val="00557DF4"/>
    <w:rsid w:val="0056397F"/>
    <w:rsid w:val="005648F2"/>
    <w:rsid w:val="005679A3"/>
    <w:rsid w:val="00567A2A"/>
    <w:rsid w:val="005703EC"/>
    <w:rsid w:val="005704F7"/>
    <w:rsid w:val="0057636C"/>
    <w:rsid w:val="0058176D"/>
    <w:rsid w:val="00583827"/>
    <w:rsid w:val="00585C9A"/>
    <w:rsid w:val="00587A33"/>
    <w:rsid w:val="0059064D"/>
    <w:rsid w:val="0059329D"/>
    <w:rsid w:val="00593FD8"/>
    <w:rsid w:val="005977D1"/>
    <w:rsid w:val="005A6A92"/>
    <w:rsid w:val="005B0F01"/>
    <w:rsid w:val="005B1EAB"/>
    <w:rsid w:val="005B6D62"/>
    <w:rsid w:val="005C10C1"/>
    <w:rsid w:val="005C3693"/>
    <w:rsid w:val="005C476F"/>
    <w:rsid w:val="005C76DA"/>
    <w:rsid w:val="005D1C21"/>
    <w:rsid w:val="005D5656"/>
    <w:rsid w:val="005D76C8"/>
    <w:rsid w:val="005E1412"/>
    <w:rsid w:val="005E3247"/>
    <w:rsid w:val="005E413A"/>
    <w:rsid w:val="005F09E1"/>
    <w:rsid w:val="00603F55"/>
    <w:rsid w:val="00603FE4"/>
    <w:rsid w:val="006116D2"/>
    <w:rsid w:val="00612442"/>
    <w:rsid w:val="006205BB"/>
    <w:rsid w:val="0062226F"/>
    <w:rsid w:val="006223C4"/>
    <w:rsid w:val="00623423"/>
    <w:rsid w:val="00625C2F"/>
    <w:rsid w:val="00630F92"/>
    <w:rsid w:val="006336EF"/>
    <w:rsid w:val="006349B3"/>
    <w:rsid w:val="00636BF4"/>
    <w:rsid w:val="006416B8"/>
    <w:rsid w:val="00642918"/>
    <w:rsid w:val="006467AE"/>
    <w:rsid w:val="00647A2F"/>
    <w:rsid w:val="00652707"/>
    <w:rsid w:val="006568C5"/>
    <w:rsid w:val="00660B5F"/>
    <w:rsid w:val="006631AA"/>
    <w:rsid w:val="00664FF4"/>
    <w:rsid w:val="00667F6A"/>
    <w:rsid w:val="006707C2"/>
    <w:rsid w:val="006778BF"/>
    <w:rsid w:val="006778CF"/>
    <w:rsid w:val="00682701"/>
    <w:rsid w:val="00682C7D"/>
    <w:rsid w:val="006857D8"/>
    <w:rsid w:val="00685D67"/>
    <w:rsid w:val="006862B5"/>
    <w:rsid w:val="00686CF1"/>
    <w:rsid w:val="00691476"/>
    <w:rsid w:val="0069205A"/>
    <w:rsid w:val="00693D5F"/>
    <w:rsid w:val="006942D3"/>
    <w:rsid w:val="00694384"/>
    <w:rsid w:val="00694393"/>
    <w:rsid w:val="006946FF"/>
    <w:rsid w:val="00695952"/>
    <w:rsid w:val="0069613C"/>
    <w:rsid w:val="006A0723"/>
    <w:rsid w:val="006A0AAD"/>
    <w:rsid w:val="006A1812"/>
    <w:rsid w:val="006A546A"/>
    <w:rsid w:val="006A5666"/>
    <w:rsid w:val="006A5D61"/>
    <w:rsid w:val="006B1833"/>
    <w:rsid w:val="006B1FD4"/>
    <w:rsid w:val="006B6FE8"/>
    <w:rsid w:val="006C3F43"/>
    <w:rsid w:val="006C4447"/>
    <w:rsid w:val="006C5B33"/>
    <w:rsid w:val="006C608D"/>
    <w:rsid w:val="006D696D"/>
    <w:rsid w:val="006D7E05"/>
    <w:rsid w:val="006D7F39"/>
    <w:rsid w:val="006E07C7"/>
    <w:rsid w:val="006E07E4"/>
    <w:rsid w:val="006E35EB"/>
    <w:rsid w:val="006E3F5A"/>
    <w:rsid w:val="006E7C0E"/>
    <w:rsid w:val="006E7D03"/>
    <w:rsid w:val="006F25BD"/>
    <w:rsid w:val="006F3364"/>
    <w:rsid w:val="006F539C"/>
    <w:rsid w:val="006F7FB3"/>
    <w:rsid w:val="00711CAE"/>
    <w:rsid w:val="00711E92"/>
    <w:rsid w:val="00712AE8"/>
    <w:rsid w:val="007130FD"/>
    <w:rsid w:val="007134BB"/>
    <w:rsid w:val="007160A9"/>
    <w:rsid w:val="00717B94"/>
    <w:rsid w:val="007207FE"/>
    <w:rsid w:val="007225F4"/>
    <w:rsid w:val="00735CCF"/>
    <w:rsid w:val="00736BDF"/>
    <w:rsid w:val="0074509E"/>
    <w:rsid w:val="00745C94"/>
    <w:rsid w:val="00746691"/>
    <w:rsid w:val="00746A7F"/>
    <w:rsid w:val="00746E82"/>
    <w:rsid w:val="007533D6"/>
    <w:rsid w:val="00757D86"/>
    <w:rsid w:val="00760128"/>
    <w:rsid w:val="00765069"/>
    <w:rsid w:val="0077414A"/>
    <w:rsid w:val="00774BE5"/>
    <w:rsid w:val="00776693"/>
    <w:rsid w:val="00780086"/>
    <w:rsid w:val="007841AE"/>
    <w:rsid w:val="00791656"/>
    <w:rsid w:val="0079415E"/>
    <w:rsid w:val="00796D10"/>
    <w:rsid w:val="007A1D5B"/>
    <w:rsid w:val="007A2B8A"/>
    <w:rsid w:val="007A45A8"/>
    <w:rsid w:val="007A66A5"/>
    <w:rsid w:val="007B1F4D"/>
    <w:rsid w:val="007B382C"/>
    <w:rsid w:val="007B4209"/>
    <w:rsid w:val="007C03C9"/>
    <w:rsid w:val="007C3994"/>
    <w:rsid w:val="007C3CCA"/>
    <w:rsid w:val="007C58EF"/>
    <w:rsid w:val="007C6D38"/>
    <w:rsid w:val="007C7AC2"/>
    <w:rsid w:val="007D63AD"/>
    <w:rsid w:val="007D7897"/>
    <w:rsid w:val="007E1430"/>
    <w:rsid w:val="007E1CB1"/>
    <w:rsid w:val="007E232C"/>
    <w:rsid w:val="007E2F48"/>
    <w:rsid w:val="007E421B"/>
    <w:rsid w:val="007E43E8"/>
    <w:rsid w:val="007E45EF"/>
    <w:rsid w:val="007F5F2A"/>
    <w:rsid w:val="007F6665"/>
    <w:rsid w:val="008048D8"/>
    <w:rsid w:val="00810EC3"/>
    <w:rsid w:val="0081113E"/>
    <w:rsid w:val="0081546D"/>
    <w:rsid w:val="008249E0"/>
    <w:rsid w:val="00827A4C"/>
    <w:rsid w:val="008320EC"/>
    <w:rsid w:val="008339F3"/>
    <w:rsid w:val="00833C8F"/>
    <w:rsid w:val="0083452F"/>
    <w:rsid w:val="00835C1E"/>
    <w:rsid w:val="00836BA9"/>
    <w:rsid w:val="0084116D"/>
    <w:rsid w:val="00844D1B"/>
    <w:rsid w:val="00846619"/>
    <w:rsid w:val="00857031"/>
    <w:rsid w:val="00865B90"/>
    <w:rsid w:val="00865F53"/>
    <w:rsid w:val="00866904"/>
    <w:rsid w:val="0087757D"/>
    <w:rsid w:val="008863B7"/>
    <w:rsid w:val="00887DBE"/>
    <w:rsid w:val="0089029F"/>
    <w:rsid w:val="00890ED6"/>
    <w:rsid w:val="00891EDD"/>
    <w:rsid w:val="008A0FAC"/>
    <w:rsid w:val="008A25F6"/>
    <w:rsid w:val="008A3E87"/>
    <w:rsid w:val="008B2A8A"/>
    <w:rsid w:val="008B5041"/>
    <w:rsid w:val="008C0C8A"/>
    <w:rsid w:val="008C1309"/>
    <w:rsid w:val="008C14DE"/>
    <w:rsid w:val="008C4ABB"/>
    <w:rsid w:val="008D272E"/>
    <w:rsid w:val="008D42EB"/>
    <w:rsid w:val="008D5378"/>
    <w:rsid w:val="008D64B5"/>
    <w:rsid w:val="008E2757"/>
    <w:rsid w:val="008E49B5"/>
    <w:rsid w:val="008F111A"/>
    <w:rsid w:val="008F17E8"/>
    <w:rsid w:val="008F4760"/>
    <w:rsid w:val="0090360D"/>
    <w:rsid w:val="0090592A"/>
    <w:rsid w:val="00912467"/>
    <w:rsid w:val="00915CC5"/>
    <w:rsid w:val="00916317"/>
    <w:rsid w:val="0092041D"/>
    <w:rsid w:val="00921A5F"/>
    <w:rsid w:val="00924112"/>
    <w:rsid w:val="00926CC1"/>
    <w:rsid w:val="00934476"/>
    <w:rsid w:val="009377D9"/>
    <w:rsid w:val="00943708"/>
    <w:rsid w:val="0094484B"/>
    <w:rsid w:val="00945BFD"/>
    <w:rsid w:val="0095009E"/>
    <w:rsid w:val="00952DA0"/>
    <w:rsid w:val="00955E85"/>
    <w:rsid w:val="00957F96"/>
    <w:rsid w:val="00965C5B"/>
    <w:rsid w:val="00967E5E"/>
    <w:rsid w:val="0097290E"/>
    <w:rsid w:val="00975838"/>
    <w:rsid w:val="00977585"/>
    <w:rsid w:val="00977FE8"/>
    <w:rsid w:val="0098304F"/>
    <w:rsid w:val="009845E4"/>
    <w:rsid w:val="0099013D"/>
    <w:rsid w:val="00994184"/>
    <w:rsid w:val="00994316"/>
    <w:rsid w:val="009965C0"/>
    <w:rsid w:val="00996751"/>
    <w:rsid w:val="009A2CB6"/>
    <w:rsid w:val="009A5599"/>
    <w:rsid w:val="009A6E30"/>
    <w:rsid w:val="009B0C04"/>
    <w:rsid w:val="009B153F"/>
    <w:rsid w:val="009B615E"/>
    <w:rsid w:val="009C390D"/>
    <w:rsid w:val="009D06EC"/>
    <w:rsid w:val="009D1BA9"/>
    <w:rsid w:val="009D3902"/>
    <w:rsid w:val="009D499A"/>
    <w:rsid w:val="009D7507"/>
    <w:rsid w:val="009E4D8B"/>
    <w:rsid w:val="009E724D"/>
    <w:rsid w:val="009F1E93"/>
    <w:rsid w:val="009F4517"/>
    <w:rsid w:val="009F7700"/>
    <w:rsid w:val="00A004AE"/>
    <w:rsid w:val="00A00AC8"/>
    <w:rsid w:val="00A010A7"/>
    <w:rsid w:val="00A011EB"/>
    <w:rsid w:val="00A01650"/>
    <w:rsid w:val="00A01FC5"/>
    <w:rsid w:val="00A0545F"/>
    <w:rsid w:val="00A12909"/>
    <w:rsid w:val="00A1738A"/>
    <w:rsid w:val="00A25DC7"/>
    <w:rsid w:val="00A314EE"/>
    <w:rsid w:val="00A32271"/>
    <w:rsid w:val="00A336A3"/>
    <w:rsid w:val="00A35E3F"/>
    <w:rsid w:val="00A363B9"/>
    <w:rsid w:val="00A40239"/>
    <w:rsid w:val="00A41262"/>
    <w:rsid w:val="00A4419B"/>
    <w:rsid w:val="00A543F8"/>
    <w:rsid w:val="00A55F3D"/>
    <w:rsid w:val="00A60543"/>
    <w:rsid w:val="00A618E0"/>
    <w:rsid w:val="00A63095"/>
    <w:rsid w:val="00A65127"/>
    <w:rsid w:val="00A660B7"/>
    <w:rsid w:val="00A67789"/>
    <w:rsid w:val="00A73CE9"/>
    <w:rsid w:val="00A741A2"/>
    <w:rsid w:val="00A81B72"/>
    <w:rsid w:val="00A8641E"/>
    <w:rsid w:val="00A909AF"/>
    <w:rsid w:val="00A94C2A"/>
    <w:rsid w:val="00AA0932"/>
    <w:rsid w:val="00AA201E"/>
    <w:rsid w:val="00AA296C"/>
    <w:rsid w:val="00AA4E0F"/>
    <w:rsid w:val="00AA5C9E"/>
    <w:rsid w:val="00AA63CB"/>
    <w:rsid w:val="00AA707A"/>
    <w:rsid w:val="00AA78D3"/>
    <w:rsid w:val="00AB3F5D"/>
    <w:rsid w:val="00AB4278"/>
    <w:rsid w:val="00AC3A97"/>
    <w:rsid w:val="00AC6CEB"/>
    <w:rsid w:val="00AD020E"/>
    <w:rsid w:val="00AD2D73"/>
    <w:rsid w:val="00AD3B0C"/>
    <w:rsid w:val="00AD3B62"/>
    <w:rsid w:val="00AD3BB6"/>
    <w:rsid w:val="00AE06D9"/>
    <w:rsid w:val="00AE2E29"/>
    <w:rsid w:val="00AE32F7"/>
    <w:rsid w:val="00AE43CD"/>
    <w:rsid w:val="00AE4843"/>
    <w:rsid w:val="00AE619F"/>
    <w:rsid w:val="00AE62C1"/>
    <w:rsid w:val="00AF0401"/>
    <w:rsid w:val="00AF04B5"/>
    <w:rsid w:val="00AF26B7"/>
    <w:rsid w:val="00B00C7B"/>
    <w:rsid w:val="00B038C0"/>
    <w:rsid w:val="00B0691D"/>
    <w:rsid w:val="00B10342"/>
    <w:rsid w:val="00B1070C"/>
    <w:rsid w:val="00B10C46"/>
    <w:rsid w:val="00B12D1A"/>
    <w:rsid w:val="00B12D2F"/>
    <w:rsid w:val="00B14522"/>
    <w:rsid w:val="00B1750A"/>
    <w:rsid w:val="00B2059E"/>
    <w:rsid w:val="00B213B9"/>
    <w:rsid w:val="00B227E7"/>
    <w:rsid w:val="00B2536C"/>
    <w:rsid w:val="00B2605A"/>
    <w:rsid w:val="00B264A5"/>
    <w:rsid w:val="00B266A3"/>
    <w:rsid w:val="00B310A3"/>
    <w:rsid w:val="00B3203D"/>
    <w:rsid w:val="00B333EA"/>
    <w:rsid w:val="00B34363"/>
    <w:rsid w:val="00B3653B"/>
    <w:rsid w:val="00B40A9D"/>
    <w:rsid w:val="00B41EBC"/>
    <w:rsid w:val="00B425E5"/>
    <w:rsid w:val="00B44FBB"/>
    <w:rsid w:val="00B47BB0"/>
    <w:rsid w:val="00B51AAA"/>
    <w:rsid w:val="00B57E6C"/>
    <w:rsid w:val="00B65850"/>
    <w:rsid w:val="00B66E15"/>
    <w:rsid w:val="00B72B2C"/>
    <w:rsid w:val="00B7522D"/>
    <w:rsid w:val="00B8211A"/>
    <w:rsid w:val="00B82840"/>
    <w:rsid w:val="00B86376"/>
    <w:rsid w:val="00B90261"/>
    <w:rsid w:val="00B91C0C"/>
    <w:rsid w:val="00B968F0"/>
    <w:rsid w:val="00B97F10"/>
    <w:rsid w:val="00BA1F7E"/>
    <w:rsid w:val="00BA4BB0"/>
    <w:rsid w:val="00BA6C62"/>
    <w:rsid w:val="00BA7782"/>
    <w:rsid w:val="00BB05F3"/>
    <w:rsid w:val="00BB483A"/>
    <w:rsid w:val="00BD0A37"/>
    <w:rsid w:val="00BD322C"/>
    <w:rsid w:val="00BD34D1"/>
    <w:rsid w:val="00BD38BD"/>
    <w:rsid w:val="00BE6FC8"/>
    <w:rsid w:val="00BE73BB"/>
    <w:rsid w:val="00BE7A41"/>
    <w:rsid w:val="00BE7E05"/>
    <w:rsid w:val="00BF1B1C"/>
    <w:rsid w:val="00BF4DB1"/>
    <w:rsid w:val="00C0191C"/>
    <w:rsid w:val="00C07B02"/>
    <w:rsid w:val="00C07BE1"/>
    <w:rsid w:val="00C1007C"/>
    <w:rsid w:val="00C10F62"/>
    <w:rsid w:val="00C14064"/>
    <w:rsid w:val="00C21BB4"/>
    <w:rsid w:val="00C230CA"/>
    <w:rsid w:val="00C23C4F"/>
    <w:rsid w:val="00C23EDA"/>
    <w:rsid w:val="00C32413"/>
    <w:rsid w:val="00C32B07"/>
    <w:rsid w:val="00C33F24"/>
    <w:rsid w:val="00C349F2"/>
    <w:rsid w:val="00C34EE5"/>
    <w:rsid w:val="00C3513C"/>
    <w:rsid w:val="00C40C33"/>
    <w:rsid w:val="00C42F72"/>
    <w:rsid w:val="00C508AE"/>
    <w:rsid w:val="00C571B5"/>
    <w:rsid w:val="00C655CE"/>
    <w:rsid w:val="00C6563C"/>
    <w:rsid w:val="00C65D6B"/>
    <w:rsid w:val="00C7707A"/>
    <w:rsid w:val="00C83618"/>
    <w:rsid w:val="00C842D9"/>
    <w:rsid w:val="00C94377"/>
    <w:rsid w:val="00C9500C"/>
    <w:rsid w:val="00C95339"/>
    <w:rsid w:val="00C974E5"/>
    <w:rsid w:val="00CA2E3B"/>
    <w:rsid w:val="00CA46B3"/>
    <w:rsid w:val="00CA5654"/>
    <w:rsid w:val="00CA6101"/>
    <w:rsid w:val="00CB5608"/>
    <w:rsid w:val="00CB6949"/>
    <w:rsid w:val="00CC1A65"/>
    <w:rsid w:val="00CC2C33"/>
    <w:rsid w:val="00CC50D6"/>
    <w:rsid w:val="00CC60A9"/>
    <w:rsid w:val="00CC7823"/>
    <w:rsid w:val="00CD0833"/>
    <w:rsid w:val="00CD18C1"/>
    <w:rsid w:val="00CD566E"/>
    <w:rsid w:val="00CD5F8E"/>
    <w:rsid w:val="00CD683F"/>
    <w:rsid w:val="00CD7D54"/>
    <w:rsid w:val="00CD7E44"/>
    <w:rsid w:val="00CE11DC"/>
    <w:rsid w:val="00CF0690"/>
    <w:rsid w:val="00CF095E"/>
    <w:rsid w:val="00CF0F23"/>
    <w:rsid w:val="00CF1A87"/>
    <w:rsid w:val="00CF2CA4"/>
    <w:rsid w:val="00CF398A"/>
    <w:rsid w:val="00CF6C85"/>
    <w:rsid w:val="00D004E3"/>
    <w:rsid w:val="00D06799"/>
    <w:rsid w:val="00D07303"/>
    <w:rsid w:val="00D07DBE"/>
    <w:rsid w:val="00D13993"/>
    <w:rsid w:val="00D17F46"/>
    <w:rsid w:val="00D203DF"/>
    <w:rsid w:val="00D227B2"/>
    <w:rsid w:val="00D26BFB"/>
    <w:rsid w:val="00D31A47"/>
    <w:rsid w:val="00D31CAA"/>
    <w:rsid w:val="00D43AAD"/>
    <w:rsid w:val="00D44676"/>
    <w:rsid w:val="00D44F21"/>
    <w:rsid w:val="00D521F4"/>
    <w:rsid w:val="00D52F71"/>
    <w:rsid w:val="00D5514C"/>
    <w:rsid w:val="00D56E65"/>
    <w:rsid w:val="00D57E55"/>
    <w:rsid w:val="00D57F6C"/>
    <w:rsid w:val="00D60BA0"/>
    <w:rsid w:val="00D62F33"/>
    <w:rsid w:val="00D6413D"/>
    <w:rsid w:val="00D648EF"/>
    <w:rsid w:val="00D70818"/>
    <w:rsid w:val="00D73AC9"/>
    <w:rsid w:val="00D84D2C"/>
    <w:rsid w:val="00D86DBA"/>
    <w:rsid w:val="00D92EC1"/>
    <w:rsid w:val="00D95C92"/>
    <w:rsid w:val="00DA1801"/>
    <w:rsid w:val="00DA2572"/>
    <w:rsid w:val="00DA2C64"/>
    <w:rsid w:val="00DA397E"/>
    <w:rsid w:val="00DA4870"/>
    <w:rsid w:val="00DA5DBC"/>
    <w:rsid w:val="00DA607E"/>
    <w:rsid w:val="00DA7264"/>
    <w:rsid w:val="00DA755A"/>
    <w:rsid w:val="00DB09F8"/>
    <w:rsid w:val="00DB3659"/>
    <w:rsid w:val="00DB4E51"/>
    <w:rsid w:val="00DB5A73"/>
    <w:rsid w:val="00DB6936"/>
    <w:rsid w:val="00DC3CCD"/>
    <w:rsid w:val="00DC3F10"/>
    <w:rsid w:val="00DC3F5F"/>
    <w:rsid w:val="00DC4AA3"/>
    <w:rsid w:val="00DC636F"/>
    <w:rsid w:val="00DC7BB3"/>
    <w:rsid w:val="00DD09AA"/>
    <w:rsid w:val="00DD15EF"/>
    <w:rsid w:val="00DD1774"/>
    <w:rsid w:val="00DD275C"/>
    <w:rsid w:val="00DD3D04"/>
    <w:rsid w:val="00DD4A89"/>
    <w:rsid w:val="00DE0CD0"/>
    <w:rsid w:val="00DE1225"/>
    <w:rsid w:val="00DE1B1C"/>
    <w:rsid w:val="00DE3B1F"/>
    <w:rsid w:val="00DE4147"/>
    <w:rsid w:val="00DF1083"/>
    <w:rsid w:val="00E005D0"/>
    <w:rsid w:val="00E021B2"/>
    <w:rsid w:val="00E02E6E"/>
    <w:rsid w:val="00E05CA5"/>
    <w:rsid w:val="00E06586"/>
    <w:rsid w:val="00E14F5E"/>
    <w:rsid w:val="00E155DA"/>
    <w:rsid w:val="00E161ED"/>
    <w:rsid w:val="00E162B4"/>
    <w:rsid w:val="00E24526"/>
    <w:rsid w:val="00E33186"/>
    <w:rsid w:val="00E35E48"/>
    <w:rsid w:val="00E36388"/>
    <w:rsid w:val="00E44A4B"/>
    <w:rsid w:val="00E46FE5"/>
    <w:rsid w:val="00E56FD1"/>
    <w:rsid w:val="00E5775B"/>
    <w:rsid w:val="00E57A5B"/>
    <w:rsid w:val="00E62A4C"/>
    <w:rsid w:val="00E6578F"/>
    <w:rsid w:val="00E6639E"/>
    <w:rsid w:val="00E67159"/>
    <w:rsid w:val="00E67DC2"/>
    <w:rsid w:val="00E711D3"/>
    <w:rsid w:val="00E725BE"/>
    <w:rsid w:val="00E727AC"/>
    <w:rsid w:val="00E737A6"/>
    <w:rsid w:val="00E73E5D"/>
    <w:rsid w:val="00E83840"/>
    <w:rsid w:val="00E8437B"/>
    <w:rsid w:val="00E90A26"/>
    <w:rsid w:val="00E919C0"/>
    <w:rsid w:val="00E95FA2"/>
    <w:rsid w:val="00EA1272"/>
    <w:rsid w:val="00EA31ED"/>
    <w:rsid w:val="00EB0E84"/>
    <w:rsid w:val="00EB18BC"/>
    <w:rsid w:val="00EB52EE"/>
    <w:rsid w:val="00EC046D"/>
    <w:rsid w:val="00EC13E2"/>
    <w:rsid w:val="00EC449D"/>
    <w:rsid w:val="00EC73E8"/>
    <w:rsid w:val="00ED09BD"/>
    <w:rsid w:val="00ED46D8"/>
    <w:rsid w:val="00EE75EA"/>
    <w:rsid w:val="00EF1656"/>
    <w:rsid w:val="00EF2D45"/>
    <w:rsid w:val="00F02D93"/>
    <w:rsid w:val="00F110A9"/>
    <w:rsid w:val="00F1120A"/>
    <w:rsid w:val="00F124CA"/>
    <w:rsid w:val="00F1740F"/>
    <w:rsid w:val="00F236F3"/>
    <w:rsid w:val="00F23774"/>
    <w:rsid w:val="00F23805"/>
    <w:rsid w:val="00F2446A"/>
    <w:rsid w:val="00F26027"/>
    <w:rsid w:val="00F26949"/>
    <w:rsid w:val="00F275DB"/>
    <w:rsid w:val="00F278D2"/>
    <w:rsid w:val="00F36342"/>
    <w:rsid w:val="00F4239C"/>
    <w:rsid w:val="00F4629B"/>
    <w:rsid w:val="00F50F83"/>
    <w:rsid w:val="00F512EF"/>
    <w:rsid w:val="00F616EE"/>
    <w:rsid w:val="00F62730"/>
    <w:rsid w:val="00F658C7"/>
    <w:rsid w:val="00F71DDA"/>
    <w:rsid w:val="00F81100"/>
    <w:rsid w:val="00F82ADA"/>
    <w:rsid w:val="00F83608"/>
    <w:rsid w:val="00F83C23"/>
    <w:rsid w:val="00F853EB"/>
    <w:rsid w:val="00F86441"/>
    <w:rsid w:val="00F86857"/>
    <w:rsid w:val="00F906A0"/>
    <w:rsid w:val="00F906D1"/>
    <w:rsid w:val="00F919F5"/>
    <w:rsid w:val="00F977B9"/>
    <w:rsid w:val="00F97CA8"/>
    <w:rsid w:val="00FA0F3C"/>
    <w:rsid w:val="00FA2556"/>
    <w:rsid w:val="00FA34B0"/>
    <w:rsid w:val="00FA4488"/>
    <w:rsid w:val="00FB43E7"/>
    <w:rsid w:val="00FC2159"/>
    <w:rsid w:val="00FC29AD"/>
    <w:rsid w:val="00FC49A7"/>
    <w:rsid w:val="00FC5615"/>
    <w:rsid w:val="00FD1597"/>
    <w:rsid w:val="00FD235F"/>
    <w:rsid w:val="00FD5E1C"/>
    <w:rsid w:val="00FE07CC"/>
    <w:rsid w:val="00FE0826"/>
    <w:rsid w:val="00FE4080"/>
    <w:rsid w:val="00FE51B7"/>
    <w:rsid w:val="00FF05F2"/>
    <w:rsid w:val="00FF0F4D"/>
    <w:rsid w:val="00FF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1FC7C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5D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F09E1"/>
    <w:rPr>
      <w:i/>
      <w:iCs/>
    </w:rPr>
  </w:style>
  <w:style w:type="paragraph" w:customStyle="1" w:styleId="Default">
    <w:name w:val="Default"/>
    <w:uiPriority w:val="99"/>
    <w:rsid w:val="005F0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4A4B"/>
    <w:rPr>
      <w:color w:val="0563C1" w:themeColor="hyperlink"/>
      <w:u w:val="single"/>
    </w:rPr>
  </w:style>
  <w:style w:type="character" w:customStyle="1" w:styleId="caption-value">
    <w:name w:val="caption-value"/>
    <w:basedOn w:val="Fontepargpadro"/>
    <w:rsid w:val="00685D67"/>
  </w:style>
  <w:style w:type="character" w:styleId="Refdecomentrio">
    <w:name w:val="annotation reference"/>
    <w:basedOn w:val="Fontepargpadro"/>
    <w:uiPriority w:val="99"/>
    <w:semiHidden/>
    <w:unhideWhenUsed/>
    <w:rsid w:val="0041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29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29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5D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F09E1"/>
    <w:rPr>
      <w:i/>
      <w:iCs/>
    </w:rPr>
  </w:style>
  <w:style w:type="paragraph" w:customStyle="1" w:styleId="Default">
    <w:name w:val="Default"/>
    <w:uiPriority w:val="99"/>
    <w:rsid w:val="005F0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4A4B"/>
    <w:rPr>
      <w:color w:val="0563C1" w:themeColor="hyperlink"/>
      <w:u w:val="single"/>
    </w:rPr>
  </w:style>
  <w:style w:type="character" w:customStyle="1" w:styleId="caption-value">
    <w:name w:val="caption-value"/>
    <w:basedOn w:val="Fontepargpadro"/>
    <w:rsid w:val="00685D67"/>
  </w:style>
  <w:style w:type="character" w:styleId="Refdecomentrio">
    <w:name w:val="annotation reference"/>
    <w:basedOn w:val="Fontepargpadro"/>
    <w:uiPriority w:val="99"/>
    <w:semiHidden/>
    <w:unhideWhenUsed/>
    <w:rsid w:val="0041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29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2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38A6-4CFC-426B-85FF-F1C6DE10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Sandin Amaral</dc:creator>
  <cp:lastModifiedBy>Patrícia Gomes da Costa Scarpe</cp:lastModifiedBy>
  <cp:revision>2</cp:revision>
  <cp:lastPrinted>2021-11-22T17:05:00Z</cp:lastPrinted>
  <dcterms:created xsi:type="dcterms:W3CDTF">2022-01-03T16:55:00Z</dcterms:created>
  <dcterms:modified xsi:type="dcterms:W3CDTF">2022-01-03T16:55:00Z</dcterms:modified>
</cp:coreProperties>
</file>