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215" w:rsidRPr="00AC31DC" w:rsidTr="00554381">
        <w:tc>
          <w:tcPr>
            <w:tcW w:w="9067" w:type="dxa"/>
            <w:shd w:val="clear" w:color="auto" w:fill="auto"/>
          </w:tcPr>
          <w:p w:rsidR="007C0215" w:rsidRPr="00AC31DC" w:rsidRDefault="007C0215" w:rsidP="004247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AC31D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247CB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AC31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0</w:t>
            </w:r>
            <w:r w:rsidR="004247CB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</w:tr>
    </w:tbl>
    <w:p w:rsidR="007C0215" w:rsidRPr="00AC31DC" w:rsidRDefault="007C0215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7C0215" w:rsidRPr="00AC31DC" w:rsidTr="00554381">
        <w:tc>
          <w:tcPr>
            <w:tcW w:w="1413" w:type="dxa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C31DC">
              <w:rPr>
                <w:rFonts w:ascii="Arial" w:hAnsi="Arial" w:cs="Arial"/>
                <w:bCs/>
                <w:sz w:val="24"/>
                <w:szCs w:val="24"/>
              </w:rPr>
              <w:t xml:space="preserve">Cobrança de Débitos Gerados na Folha de Pagamento </w:t>
            </w:r>
          </w:p>
        </w:tc>
      </w:tr>
      <w:tr w:rsidR="007C0215" w:rsidRPr="00AC31DC" w:rsidTr="00554381">
        <w:tc>
          <w:tcPr>
            <w:tcW w:w="1413" w:type="dxa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7C0215" w:rsidRPr="00AC31DC" w:rsidRDefault="007C0215" w:rsidP="004247C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AC31DC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4247CB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7C0215" w:rsidRPr="00AC31DC" w:rsidTr="00554381">
        <w:tc>
          <w:tcPr>
            <w:tcW w:w="1413" w:type="dxa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7C0215" w:rsidRPr="00AC31DC" w:rsidRDefault="004247CB" w:rsidP="004247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7C0215" w:rsidRPr="00AC31DC" w:rsidRDefault="007C0215" w:rsidP="004247C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AC31D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4247CB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7C0215" w:rsidRPr="00AC31DC" w:rsidTr="00554381">
        <w:tc>
          <w:tcPr>
            <w:tcW w:w="1413" w:type="dxa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7C0215" w:rsidRPr="00AC31DC" w:rsidRDefault="007C0215" w:rsidP="00AC31D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7C0215" w:rsidRPr="00AC31DC" w:rsidRDefault="007C0215" w:rsidP="00951BEA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AC31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0D2C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951BEA">
              <w:rPr>
                <w:rFonts w:ascii="Arial" w:hAnsi="Arial" w:cs="Arial"/>
                <w:bCs/>
                <w:sz w:val="24"/>
                <w:szCs w:val="24"/>
              </w:rPr>
              <w:t>03-R</w:t>
            </w:r>
            <w:r w:rsidRPr="00AC31DC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4247CB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7C0215" w:rsidRPr="00AC31DC" w:rsidRDefault="007C0215" w:rsidP="00951BEA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31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Vigência:</w:t>
            </w:r>
            <w:r w:rsidR="00951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27/01/</w:t>
            </w:r>
            <w:r w:rsidRPr="00AC31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4247CB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F110A9" w:rsidRPr="00AC31DC" w:rsidRDefault="00F110A9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OBJETIVOS</w:t>
      </w:r>
    </w:p>
    <w:p w:rsidR="00032B5C" w:rsidRPr="00AC31DC" w:rsidRDefault="00032B5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AC31DC" w:rsidRDefault="007B3D53" w:rsidP="00AC31D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Normatizar o processo de </w:t>
      </w:r>
      <w:r w:rsidR="00497956" w:rsidRPr="00AC31DC">
        <w:rPr>
          <w:rFonts w:ascii="Arial" w:hAnsi="Arial" w:cs="Arial"/>
          <w:sz w:val="24"/>
          <w:szCs w:val="24"/>
        </w:rPr>
        <w:t xml:space="preserve">cobrança de débitos gerados na folha de pagamento através do </w:t>
      </w:r>
      <w:r w:rsidRPr="00AC31DC">
        <w:rPr>
          <w:rFonts w:ascii="Arial" w:hAnsi="Arial" w:cs="Arial"/>
          <w:sz w:val="24"/>
          <w:szCs w:val="24"/>
        </w:rPr>
        <w:t xml:space="preserve">Sistema </w:t>
      </w:r>
      <w:r w:rsidR="00A834B2" w:rsidRPr="00AC31DC">
        <w:rPr>
          <w:rFonts w:ascii="Arial" w:hAnsi="Arial" w:cs="Arial"/>
          <w:sz w:val="24"/>
          <w:szCs w:val="24"/>
        </w:rPr>
        <w:t>Integrado de Administração de Recursos Humanos do Esp</w:t>
      </w:r>
      <w:r w:rsidR="00C11F46" w:rsidRPr="00AC31DC">
        <w:rPr>
          <w:rFonts w:ascii="Arial" w:hAnsi="Arial" w:cs="Arial"/>
          <w:sz w:val="24"/>
          <w:szCs w:val="24"/>
        </w:rPr>
        <w:t>í</w:t>
      </w:r>
      <w:r w:rsidR="00A834B2" w:rsidRPr="00AC31DC">
        <w:rPr>
          <w:rFonts w:ascii="Arial" w:hAnsi="Arial" w:cs="Arial"/>
          <w:sz w:val="24"/>
          <w:szCs w:val="24"/>
        </w:rPr>
        <w:t>rito Santo (S</w:t>
      </w:r>
      <w:r w:rsidR="004F24C2" w:rsidRPr="00AC31DC">
        <w:rPr>
          <w:rFonts w:ascii="Arial" w:hAnsi="Arial" w:cs="Arial"/>
          <w:sz w:val="24"/>
          <w:szCs w:val="24"/>
        </w:rPr>
        <w:t>IARHES</w:t>
      </w:r>
      <w:r w:rsidR="00A834B2" w:rsidRPr="00AC31DC">
        <w:rPr>
          <w:rFonts w:ascii="Arial" w:hAnsi="Arial" w:cs="Arial"/>
          <w:sz w:val="24"/>
          <w:szCs w:val="24"/>
        </w:rPr>
        <w:t>)</w:t>
      </w:r>
      <w:r w:rsidRPr="00AC31DC">
        <w:rPr>
          <w:rFonts w:ascii="Arial" w:hAnsi="Arial" w:cs="Arial"/>
          <w:sz w:val="24"/>
          <w:szCs w:val="24"/>
        </w:rPr>
        <w:t>.</w:t>
      </w:r>
    </w:p>
    <w:p w:rsidR="00F110A9" w:rsidRPr="00AC31DC" w:rsidRDefault="00F110A9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ABRANGÊNCIA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AC31DC" w:rsidRDefault="007B3D53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Administração Direta</w:t>
      </w:r>
      <w:r w:rsidR="00C11F46" w:rsidRPr="00AC31DC">
        <w:rPr>
          <w:rFonts w:ascii="Arial" w:hAnsi="Arial" w:cs="Arial"/>
          <w:sz w:val="24"/>
          <w:szCs w:val="24"/>
        </w:rPr>
        <w:t xml:space="preserve"> e Indireta</w:t>
      </w:r>
      <w:r w:rsidR="00C917B9" w:rsidRPr="00AC31DC">
        <w:rPr>
          <w:rFonts w:ascii="Arial" w:hAnsi="Arial" w:cs="Arial"/>
          <w:sz w:val="24"/>
          <w:szCs w:val="24"/>
        </w:rPr>
        <w:t xml:space="preserve"> </w:t>
      </w:r>
      <w:r w:rsidRPr="00AC31DC">
        <w:rPr>
          <w:rFonts w:ascii="Arial" w:hAnsi="Arial" w:cs="Arial"/>
          <w:sz w:val="24"/>
          <w:szCs w:val="24"/>
        </w:rPr>
        <w:t>do Poder Executivo do Estado do Espírito Santo</w:t>
      </w:r>
      <w:r w:rsidR="00A834B2" w:rsidRPr="00AC31DC">
        <w:rPr>
          <w:rFonts w:ascii="Arial" w:hAnsi="Arial" w:cs="Arial"/>
          <w:sz w:val="24"/>
          <w:szCs w:val="24"/>
        </w:rPr>
        <w:t>.</w:t>
      </w:r>
    </w:p>
    <w:p w:rsidR="00F110A9" w:rsidRPr="00AC31DC" w:rsidRDefault="00F110A9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FUNDAMENTAÇÃO LEGAL</w:t>
      </w:r>
      <w:r w:rsidR="00305DC9" w:rsidRPr="00AC31D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10E82" w:rsidRPr="00AC31DC" w:rsidRDefault="00C10E8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32B5C" w:rsidRPr="00AC31DC" w:rsidRDefault="00EF6902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Complementar n.º </w:t>
      </w:r>
      <w:r w:rsidR="001E768A" w:rsidRPr="00AC31DC">
        <w:rPr>
          <w:rFonts w:ascii="Arial" w:hAnsi="Arial" w:cs="Arial"/>
          <w:b/>
          <w:sz w:val="24"/>
          <w:szCs w:val="24"/>
        </w:rPr>
        <w:t>46</w:t>
      </w:r>
      <w:r w:rsidR="00032B5C" w:rsidRPr="00AC31DC">
        <w:rPr>
          <w:rFonts w:ascii="Arial" w:hAnsi="Arial" w:cs="Arial"/>
          <w:b/>
          <w:sz w:val="24"/>
          <w:szCs w:val="24"/>
        </w:rPr>
        <w:t>,</w:t>
      </w:r>
      <w:r w:rsidR="00032B5C" w:rsidRPr="00AC31DC">
        <w:rPr>
          <w:rFonts w:ascii="Arial" w:hAnsi="Arial" w:cs="Arial"/>
          <w:sz w:val="24"/>
          <w:szCs w:val="24"/>
        </w:rPr>
        <w:t xml:space="preserve"> de 31 de janeiro </w:t>
      </w:r>
      <w:r w:rsidR="001E768A" w:rsidRPr="00AC31DC">
        <w:rPr>
          <w:rFonts w:ascii="Arial" w:hAnsi="Arial" w:cs="Arial"/>
          <w:sz w:val="24"/>
          <w:szCs w:val="24"/>
        </w:rPr>
        <w:t>de 1994</w:t>
      </w:r>
      <w:r w:rsidR="00C71E74" w:rsidRPr="00AC31DC">
        <w:rPr>
          <w:rFonts w:ascii="Arial" w:hAnsi="Arial" w:cs="Arial"/>
          <w:sz w:val="24"/>
          <w:szCs w:val="24"/>
        </w:rPr>
        <w:t xml:space="preserve"> </w:t>
      </w:r>
      <w:r w:rsidR="00032B5C" w:rsidRPr="00AC31DC">
        <w:rPr>
          <w:rFonts w:ascii="Arial" w:hAnsi="Arial" w:cs="Arial"/>
          <w:sz w:val="24"/>
          <w:szCs w:val="24"/>
        </w:rPr>
        <w:t>–</w:t>
      </w:r>
      <w:r w:rsidR="00C71E74" w:rsidRPr="00AC31DC">
        <w:rPr>
          <w:rFonts w:ascii="Arial" w:hAnsi="Arial" w:cs="Arial"/>
          <w:sz w:val="24"/>
          <w:szCs w:val="24"/>
        </w:rPr>
        <w:t xml:space="preserve"> Lei Complementar institui o Regime Jurídico Único dos servidores públicos civis da administração direta, das autarquias e das fundações públicas do Estado do Espírito Sant</w:t>
      </w:r>
      <w:r w:rsidR="004247CB">
        <w:rPr>
          <w:rFonts w:ascii="Arial" w:hAnsi="Arial" w:cs="Arial"/>
          <w:sz w:val="24"/>
          <w:szCs w:val="24"/>
        </w:rPr>
        <w:t>o, de qualquer dos seus Poderes;</w:t>
      </w:r>
    </w:p>
    <w:p w:rsidR="00032B5C" w:rsidRPr="00AC31DC" w:rsidRDefault="00032B5C" w:rsidP="00AC31D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32B5C" w:rsidRPr="00AC31DC" w:rsidRDefault="00EF6902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n.º</w:t>
      </w:r>
      <w:r w:rsidR="007956A8" w:rsidRPr="00AC31DC">
        <w:rPr>
          <w:rFonts w:ascii="Arial" w:hAnsi="Arial" w:cs="Arial"/>
          <w:b/>
          <w:sz w:val="24"/>
          <w:szCs w:val="24"/>
        </w:rPr>
        <w:t xml:space="preserve"> 7727</w:t>
      </w:r>
      <w:r w:rsidR="00032B5C" w:rsidRPr="00AC31DC">
        <w:rPr>
          <w:rFonts w:ascii="Arial" w:hAnsi="Arial" w:cs="Arial"/>
          <w:sz w:val="24"/>
          <w:szCs w:val="24"/>
        </w:rPr>
        <w:t xml:space="preserve">, </w:t>
      </w:r>
      <w:r w:rsidR="007956A8" w:rsidRPr="00AC31DC">
        <w:rPr>
          <w:rFonts w:ascii="Arial" w:hAnsi="Arial" w:cs="Arial"/>
          <w:sz w:val="24"/>
          <w:szCs w:val="24"/>
        </w:rPr>
        <w:t>de 18 de março de 2004</w:t>
      </w:r>
      <w:r w:rsidR="00C71E74" w:rsidRPr="00AC31DC">
        <w:rPr>
          <w:rFonts w:ascii="Arial" w:hAnsi="Arial" w:cs="Arial"/>
          <w:sz w:val="24"/>
          <w:szCs w:val="24"/>
        </w:rPr>
        <w:t xml:space="preserve"> </w:t>
      </w:r>
      <w:r w:rsidR="00032B5C" w:rsidRPr="00AC31DC">
        <w:rPr>
          <w:rFonts w:ascii="Arial" w:hAnsi="Arial" w:cs="Arial"/>
          <w:sz w:val="24"/>
          <w:szCs w:val="24"/>
        </w:rPr>
        <w:t>–</w:t>
      </w:r>
      <w:r w:rsidR="00C71E74" w:rsidRPr="00AC31DC">
        <w:rPr>
          <w:rFonts w:ascii="Arial" w:hAnsi="Arial" w:cs="Arial"/>
          <w:sz w:val="24"/>
          <w:szCs w:val="24"/>
        </w:rPr>
        <w:t xml:space="preserve"> Dispõe sobre a dispensa de inscrição em dívida ativa e cobrança judicial e administrativa de débitos para com a Fazenda Pública Estadua</w:t>
      </w:r>
      <w:r w:rsidR="004505A7" w:rsidRPr="00AC31DC">
        <w:rPr>
          <w:rFonts w:ascii="Arial" w:hAnsi="Arial" w:cs="Arial"/>
          <w:sz w:val="24"/>
          <w:szCs w:val="24"/>
        </w:rPr>
        <w:t>l, nas condições q</w:t>
      </w:r>
      <w:r w:rsidR="004247CB">
        <w:rPr>
          <w:rFonts w:ascii="Arial" w:hAnsi="Arial" w:cs="Arial"/>
          <w:sz w:val="24"/>
          <w:szCs w:val="24"/>
        </w:rPr>
        <w:t>ue especifica e suas alterações;</w:t>
      </w:r>
    </w:p>
    <w:p w:rsidR="00032B5C" w:rsidRPr="00AC31DC" w:rsidRDefault="00032B5C" w:rsidP="00AC31DC">
      <w:pPr>
        <w:pStyle w:val="Pargrafoda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79A7" w:rsidRPr="00AC31DC" w:rsidRDefault="00B46D4B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  <w:shd w:val="clear" w:color="auto" w:fill="FFFFFF"/>
        </w:rPr>
        <w:t>Legislação</w:t>
      </w:r>
      <w:r w:rsidR="009F79A7" w:rsidRPr="00AC31DC">
        <w:rPr>
          <w:rFonts w:ascii="Arial" w:hAnsi="Arial" w:cs="Arial"/>
          <w:sz w:val="24"/>
          <w:szCs w:val="24"/>
          <w:shd w:val="clear" w:color="auto" w:fill="FFFFFF"/>
        </w:rPr>
        <w:t xml:space="preserve"> correlata.</w:t>
      </w:r>
    </w:p>
    <w:p w:rsidR="00F110A9" w:rsidRPr="00AC31DC" w:rsidRDefault="00F110A9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DEFINIÇÕES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32B5C" w:rsidRPr="00AC31DC" w:rsidRDefault="000D074F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>Débitos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3F204F" w:rsidRPr="00AC31DC">
        <w:rPr>
          <w:rFonts w:ascii="Arial" w:hAnsi="Arial" w:cs="Arial"/>
          <w:sz w:val="24"/>
          <w:szCs w:val="24"/>
        </w:rPr>
        <w:t>–</w:t>
      </w:r>
      <w:r w:rsidR="007C398A" w:rsidRPr="00AC31DC">
        <w:rPr>
          <w:rFonts w:ascii="Arial" w:hAnsi="Arial" w:cs="Arial"/>
          <w:sz w:val="24"/>
          <w:szCs w:val="24"/>
        </w:rPr>
        <w:t xml:space="preserve"> </w:t>
      </w:r>
      <w:r w:rsidR="00F72835" w:rsidRPr="00AC31DC">
        <w:rPr>
          <w:rFonts w:ascii="Arial" w:hAnsi="Arial" w:cs="Arial"/>
          <w:sz w:val="24"/>
          <w:szCs w:val="24"/>
        </w:rPr>
        <w:t>São valores negativos gerados na Folha de Pagamento pagos</w:t>
      </w:r>
      <w:r w:rsidR="00F72835" w:rsidRPr="00AC31DC">
        <w:rPr>
          <w:rFonts w:ascii="Arial" w:hAnsi="Arial" w:cs="Arial"/>
          <w:sz w:val="24"/>
          <w:szCs w:val="24"/>
          <w:u w:val="single"/>
        </w:rPr>
        <w:t xml:space="preserve"> </w:t>
      </w:r>
      <w:r w:rsidR="00312962" w:rsidRPr="00AC31DC">
        <w:rPr>
          <w:rFonts w:ascii="Arial" w:hAnsi="Arial" w:cs="Arial"/>
          <w:sz w:val="24"/>
          <w:szCs w:val="24"/>
        </w:rPr>
        <w:t xml:space="preserve">indevidamente pela fazenda pública estadual a servidores ou </w:t>
      </w:r>
      <w:proofErr w:type="spellStart"/>
      <w:r w:rsidR="00312962" w:rsidRPr="00AC31DC">
        <w:rPr>
          <w:rFonts w:ascii="Arial" w:hAnsi="Arial" w:cs="Arial"/>
          <w:sz w:val="24"/>
          <w:szCs w:val="24"/>
        </w:rPr>
        <w:t>ex-servidores</w:t>
      </w:r>
      <w:proofErr w:type="spellEnd"/>
      <w:r w:rsidR="004247CB">
        <w:rPr>
          <w:rFonts w:ascii="Arial" w:hAnsi="Arial" w:cs="Arial"/>
          <w:sz w:val="24"/>
          <w:szCs w:val="24"/>
        </w:rPr>
        <w:t>;</w:t>
      </w:r>
    </w:p>
    <w:p w:rsidR="00032B5C" w:rsidRPr="00AC31DC" w:rsidRDefault="00032B5C" w:rsidP="00AC31D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32B5C" w:rsidRPr="00AC31DC" w:rsidRDefault="003B5A26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>Atributo</w:t>
      </w:r>
      <w:r w:rsidR="002B79F7" w:rsidRPr="00AC31DC">
        <w:rPr>
          <w:rFonts w:ascii="Arial" w:hAnsi="Arial" w:cs="Arial"/>
          <w:sz w:val="24"/>
          <w:szCs w:val="24"/>
        </w:rPr>
        <w:t xml:space="preserve"> –</w:t>
      </w:r>
      <w:r w:rsidR="00DE3277" w:rsidRPr="00AC31DC">
        <w:rPr>
          <w:rFonts w:ascii="Arial" w:hAnsi="Arial" w:cs="Arial"/>
          <w:sz w:val="24"/>
          <w:szCs w:val="24"/>
        </w:rPr>
        <w:t xml:space="preserve"> Estrutura do SIARHES que permite inserção de regist</w:t>
      </w:r>
      <w:r w:rsidR="004247CB">
        <w:rPr>
          <w:rFonts w:ascii="Arial" w:hAnsi="Arial" w:cs="Arial"/>
          <w:sz w:val="24"/>
          <w:szCs w:val="24"/>
        </w:rPr>
        <w:t>ros funcionais individualizados;</w:t>
      </w:r>
    </w:p>
    <w:p w:rsidR="00032B5C" w:rsidRPr="00AC31DC" w:rsidRDefault="00032B5C" w:rsidP="00AC31D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32B5C" w:rsidRPr="00AC31DC" w:rsidRDefault="009C649B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>Aviso de Recebimento (AR)</w:t>
      </w:r>
      <w:r w:rsidR="00B33920" w:rsidRPr="00AC31DC">
        <w:rPr>
          <w:rFonts w:ascii="Arial" w:hAnsi="Arial" w:cs="Arial"/>
          <w:b/>
          <w:sz w:val="24"/>
          <w:szCs w:val="24"/>
        </w:rPr>
        <w:t xml:space="preserve"> </w:t>
      </w:r>
      <w:r w:rsidR="00B33920" w:rsidRPr="00AC31DC">
        <w:rPr>
          <w:rFonts w:ascii="Arial" w:hAnsi="Arial" w:cs="Arial"/>
          <w:sz w:val="24"/>
          <w:szCs w:val="24"/>
        </w:rPr>
        <w:t xml:space="preserve">– </w:t>
      </w:r>
      <w:r w:rsidR="002B79F7" w:rsidRPr="00AC31DC">
        <w:rPr>
          <w:rFonts w:ascii="Arial" w:hAnsi="Arial" w:cs="Arial"/>
          <w:sz w:val="24"/>
          <w:szCs w:val="24"/>
        </w:rPr>
        <w:t>É o serviço de entrega de correspondências registrada que, por meio de preenchimento de formulário próprio, permite comprovar a entrega do objeto ao destinatário. Após a entrega o AR retorna ao remetente com a assinatura e data daquele que recebeu o objeto. Caso o destinatário não seja encontrado o AR retorna ao rem</w:t>
      </w:r>
      <w:r w:rsidR="004247CB">
        <w:rPr>
          <w:rFonts w:ascii="Arial" w:hAnsi="Arial" w:cs="Arial"/>
          <w:sz w:val="24"/>
          <w:szCs w:val="24"/>
        </w:rPr>
        <w:t>etente com o motivo do retorno;</w:t>
      </w:r>
    </w:p>
    <w:p w:rsidR="00032B5C" w:rsidRPr="00AC31DC" w:rsidRDefault="00032B5C" w:rsidP="00AC31D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32B5C" w:rsidRPr="00AC31DC" w:rsidRDefault="00D22E8C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lastRenderedPageBreak/>
        <w:t>CADIN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9B4088">
        <w:rPr>
          <w:rFonts w:ascii="Arial" w:hAnsi="Arial" w:cs="Arial"/>
          <w:sz w:val="24"/>
          <w:szCs w:val="24"/>
        </w:rPr>
        <w:t>–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3A60EC" w:rsidRPr="00AC31DC">
        <w:rPr>
          <w:rFonts w:ascii="Arial" w:hAnsi="Arial" w:cs="Arial"/>
          <w:sz w:val="24"/>
          <w:szCs w:val="24"/>
        </w:rPr>
        <w:t>C</w:t>
      </w:r>
      <w:r w:rsidR="005E1B2F" w:rsidRPr="00AC31DC">
        <w:rPr>
          <w:rFonts w:ascii="Arial" w:hAnsi="Arial" w:cs="Arial"/>
          <w:sz w:val="24"/>
          <w:szCs w:val="24"/>
        </w:rPr>
        <w:t>adastro Informativo</w:t>
      </w:r>
      <w:r w:rsidR="00F94464" w:rsidRPr="00AC31DC">
        <w:rPr>
          <w:rFonts w:ascii="Arial" w:hAnsi="Arial" w:cs="Arial"/>
          <w:sz w:val="24"/>
          <w:szCs w:val="24"/>
        </w:rPr>
        <w:t xml:space="preserve"> contendo pendências de </w:t>
      </w:r>
      <w:r w:rsidR="00F94464" w:rsidRPr="00AC31DC">
        <w:rPr>
          <w:rFonts w:ascii="Arial" w:hAnsi="Arial" w:cs="Arial"/>
          <w:sz w:val="24"/>
          <w:szCs w:val="24"/>
          <w:shd w:val="clear" w:color="auto" w:fill="FFFFFF"/>
        </w:rPr>
        <w:t>pessoas físicas e jurídicas perante os Órgãos e Entidades da Administração Pública Estadual</w:t>
      </w:r>
      <w:r w:rsidRPr="00AC31DC">
        <w:rPr>
          <w:rFonts w:ascii="Arial" w:hAnsi="Arial" w:cs="Arial"/>
          <w:sz w:val="24"/>
          <w:szCs w:val="24"/>
          <w:shd w:val="clear" w:color="auto" w:fill="FFFFFF"/>
        </w:rPr>
        <w:t xml:space="preserve"> (Lei 5317/1996)</w:t>
      </w:r>
      <w:r w:rsidR="004247CB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032B5C" w:rsidRPr="00AC31DC" w:rsidRDefault="00032B5C" w:rsidP="00AC31D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32B5C" w:rsidRPr="00AC31DC" w:rsidRDefault="003A60EC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>Dívida Ativa</w:t>
      </w:r>
      <w:r w:rsidR="0042703F" w:rsidRPr="00AC31DC">
        <w:rPr>
          <w:rFonts w:ascii="Arial" w:hAnsi="Arial" w:cs="Arial"/>
          <w:b/>
          <w:sz w:val="24"/>
          <w:szCs w:val="24"/>
        </w:rPr>
        <w:t xml:space="preserve"> </w:t>
      </w:r>
      <w:r w:rsidR="0042703F" w:rsidRPr="00AC31DC">
        <w:rPr>
          <w:rFonts w:ascii="Arial" w:hAnsi="Arial" w:cs="Arial"/>
          <w:sz w:val="24"/>
          <w:szCs w:val="24"/>
        </w:rPr>
        <w:t>–</w:t>
      </w:r>
      <w:r w:rsidR="00E050AF">
        <w:rPr>
          <w:rFonts w:ascii="Arial" w:hAnsi="Arial" w:cs="Arial"/>
          <w:sz w:val="24"/>
          <w:szCs w:val="24"/>
        </w:rPr>
        <w:t xml:space="preserve"> É </w:t>
      </w:r>
      <w:r w:rsidR="0042703F" w:rsidRPr="00AC31DC">
        <w:rPr>
          <w:rFonts w:ascii="Arial" w:hAnsi="Arial" w:cs="Arial"/>
          <w:sz w:val="24"/>
          <w:szCs w:val="24"/>
        </w:rPr>
        <w:t>o conjunto de débitos de pessoas jurídicas ou físicas com órgãos públicos não pagos espontaneamente de natureza tributária ou não</w:t>
      </w:r>
      <w:r w:rsidR="004247CB">
        <w:rPr>
          <w:rFonts w:ascii="Arial" w:hAnsi="Arial" w:cs="Arial"/>
          <w:sz w:val="24"/>
          <w:szCs w:val="24"/>
        </w:rPr>
        <w:t>;</w:t>
      </w:r>
    </w:p>
    <w:p w:rsidR="00032B5C" w:rsidRPr="00AC31DC" w:rsidRDefault="00032B5C" w:rsidP="00AC31D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8B620B" w:rsidRPr="00AC31DC" w:rsidRDefault="008B620B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>VRTE</w:t>
      </w:r>
      <w:r w:rsidR="00C468D8" w:rsidRPr="00AC31DC">
        <w:rPr>
          <w:rFonts w:ascii="Arial" w:hAnsi="Arial" w:cs="Arial"/>
          <w:sz w:val="24"/>
          <w:szCs w:val="24"/>
        </w:rPr>
        <w:t xml:space="preserve"> – Valor de Referência do Tesouro Estadual</w:t>
      </w:r>
    </w:p>
    <w:p w:rsidR="007C0215" w:rsidRPr="00AC31DC" w:rsidRDefault="007C0215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110A9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32B5C" w:rsidRPr="00AC31DC" w:rsidRDefault="00305DC9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Setor de </w:t>
      </w:r>
      <w:r w:rsidR="00EC75AC" w:rsidRPr="00AC31DC">
        <w:rPr>
          <w:rFonts w:ascii="Arial" w:hAnsi="Arial" w:cs="Arial"/>
          <w:sz w:val="24"/>
          <w:szCs w:val="24"/>
        </w:rPr>
        <w:t>Folha de Pagamento</w:t>
      </w:r>
      <w:r w:rsidR="004247CB">
        <w:rPr>
          <w:rFonts w:ascii="Arial" w:hAnsi="Arial" w:cs="Arial"/>
          <w:sz w:val="24"/>
          <w:szCs w:val="24"/>
        </w:rPr>
        <w:t>;</w:t>
      </w:r>
    </w:p>
    <w:p w:rsidR="00032B5C" w:rsidRPr="00AC31DC" w:rsidRDefault="00305DC9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color w:val="000000" w:themeColor="text1"/>
          <w:sz w:val="24"/>
          <w:szCs w:val="24"/>
        </w:rPr>
        <w:t xml:space="preserve">Instituto de Tecnologia da Informação do Espírito Santo – </w:t>
      </w:r>
      <w:r w:rsidR="00EC75AC" w:rsidRPr="00AC31DC">
        <w:rPr>
          <w:rFonts w:ascii="Arial" w:hAnsi="Arial" w:cs="Arial"/>
          <w:color w:val="000000" w:themeColor="text1"/>
          <w:sz w:val="24"/>
          <w:szCs w:val="24"/>
        </w:rPr>
        <w:t>Prodest</w:t>
      </w:r>
      <w:r w:rsidR="004247C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32B5C" w:rsidRPr="00AC31DC" w:rsidRDefault="00305DC9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Departamento de Imprensa Oficial</w:t>
      </w:r>
      <w:r w:rsidR="0042703F" w:rsidRPr="00AC31DC">
        <w:rPr>
          <w:rFonts w:ascii="Arial" w:hAnsi="Arial" w:cs="Arial"/>
          <w:sz w:val="24"/>
          <w:szCs w:val="24"/>
        </w:rPr>
        <w:t xml:space="preserve"> </w:t>
      </w:r>
      <w:r w:rsidRPr="00AC31DC">
        <w:rPr>
          <w:rFonts w:ascii="Arial" w:hAnsi="Arial" w:cs="Arial"/>
          <w:sz w:val="24"/>
          <w:szCs w:val="24"/>
        </w:rPr>
        <w:t>–</w:t>
      </w:r>
      <w:r w:rsidR="0042703F" w:rsidRPr="00AC31DC">
        <w:rPr>
          <w:rFonts w:ascii="Arial" w:hAnsi="Arial" w:cs="Arial"/>
          <w:sz w:val="24"/>
          <w:szCs w:val="24"/>
        </w:rPr>
        <w:t xml:space="preserve"> </w:t>
      </w:r>
      <w:r w:rsidR="001E55AA">
        <w:rPr>
          <w:rFonts w:ascii="Arial" w:hAnsi="Arial" w:cs="Arial"/>
          <w:sz w:val="24"/>
          <w:szCs w:val="24"/>
        </w:rPr>
        <w:t>DIO</w:t>
      </w:r>
      <w:r w:rsidR="004247CB">
        <w:rPr>
          <w:rFonts w:ascii="Arial" w:hAnsi="Arial" w:cs="Arial"/>
          <w:sz w:val="24"/>
          <w:szCs w:val="24"/>
        </w:rPr>
        <w:t>;</w:t>
      </w:r>
    </w:p>
    <w:p w:rsidR="00C90488" w:rsidRPr="00AC31DC" w:rsidRDefault="00032B5C" w:rsidP="00AC31DC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color w:val="000000" w:themeColor="text1"/>
          <w:sz w:val="24"/>
          <w:szCs w:val="24"/>
        </w:rPr>
        <w:t>S</w:t>
      </w:r>
      <w:r w:rsidR="00C90488" w:rsidRPr="00AC31DC">
        <w:rPr>
          <w:rFonts w:ascii="Arial" w:hAnsi="Arial" w:cs="Arial"/>
          <w:color w:val="000000" w:themeColor="text1"/>
          <w:sz w:val="24"/>
          <w:szCs w:val="24"/>
        </w:rPr>
        <w:t xml:space="preserve">ecretaria </w:t>
      </w:r>
      <w:r w:rsidR="00C468D8" w:rsidRPr="00AC31DC">
        <w:rPr>
          <w:rFonts w:ascii="Arial" w:hAnsi="Arial" w:cs="Arial"/>
          <w:color w:val="000000" w:themeColor="text1"/>
          <w:sz w:val="24"/>
          <w:szCs w:val="24"/>
        </w:rPr>
        <w:t xml:space="preserve">de Estado da </w:t>
      </w:r>
      <w:r w:rsidR="00C90488" w:rsidRPr="00AC31DC">
        <w:rPr>
          <w:rFonts w:ascii="Arial" w:hAnsi="Arial" w:cs="Arial"/>
          <w:color w:val="000000" w:themeColor="text1"/>
          <w:sz w:val="24"/>
          <w:szCs w:val="24"/>
        </w:rPr>
        <w:t>Fazenda</w:t>
      </w:r>
      <w:r w:rsidR="00C468D8" w:rsidRPr="00AC3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16CC" w:rsidRPr="00AC31DC">
        <w:rPr>
          <w:rFonts w:ascii="Arial" w:hAnsi="Arial" w:cs="Arial"/>
          <w:color w:val="000000" w:themeColor="text1"/>
          <w:sz w:val="24"/>
          <w:szCs w:val="24"/>
        </w:rPr>
        <w:t>–</w:t>
      </w:r>
      <w:r w:rsidR="00C468D8" w:rsidRPr="00AC31DC">
        <w:rPr>
          <w:rFonts w:ascii="Arial" w:hAnsi="Arial" w:cs="Arial"/>
          <w:color w:val="000000" w:themeColor="text1"/>
          <w:sz w:val="24"/>
          <w:szCs w:val="24"/>
        </w:rPr>
        <w:t xml:space="preserve"> SEFAZ</w:t>
      </w:r>
      <w:r w:rsidR="004247C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0488" w:rsidRPr="00AC31DC" w:rsidRDefault="00C9048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AC31DC" w:rsidRDefault="00F110A9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PROCEDIMENTOS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3539" w:rsidRPr="00AC31DC" w:rsidRDefault="00EC75A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31DC">
        <w:rPr>
          <w:rFonts w:ascii="Arial" w:hAnsi="Arial" w:cs="Arial"/>
          <w:b/>
          <w:sz w:val="24"/>
          <w:szCs w:val="24"/>
        </w:rPr>
        <w:t xml:space="preserve">Cobrança de Débitos Gerados na Folha de </w:t>
      </w:r>
      <w:r w:rsidR="007C398A" w:rsidRPr="00AC31DC">
        <w:rPr>
          <w:rFonts w:ascii="Arial" w:hAnsi="Arial" w:cs="Arial"/>
          <w:b/>
          <w:sz w:val="24"/>
          <w:szCs w:val="24"/>
        </w:rPr>
        <w:t>Pagamento</w:t>
      </w:r>
    </w:p>
    <w:p w:rsidR="00EC75AC" w:rsidRPr="00AC31DC" w:rsidRDefault="00EC75A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2703F" w:rsidRPr="00AC31DC" w:rsidRDefault="0042703F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Após o fechamento da Folha de Pagamento mensal é gerada folha específica contendo os servidores com valores líquidos negativos. Baseando-se nesses valores o SIARHES cria, automaticamente, um atributo denominado “Controle de Débito”, com situação “Débito em Cobrança”.</w:t>
      </w:r>
      <w:r w:rsidR="00EF66C3" w:rsidRPr="00AC31DC">
        <w:rPr>
          <w:rFonts w:ascii="Arial" w:hAnsi="Arial" w:cs="Arial"/>
          <w:sz w:val="24"/>
          <w:szCs w:val="24"/>
        </w:rPr>
        <w:t xml:space="preserve"> Com base nesse atributo é possível identificar o grupo de servidores</w:t>
      </w:r>
      <w:r w:rsidR="004016CC" w:rsidRPr="00AC31DC">
        <w:rPr>
          <w:rFonts w:ascii="Arial" w:hAnsi="Arial" w:cs="Arial"/>
          <w:sz w:val="24"/>
          <w:szCs w:val="24"/>
        </w:rPr>
        <w:t xml:space="preserve"> e</w:t>
      </w:r>
      <w:r w:rsidR="002729FF" w:rsidRPr="00AC31DC">
        <w:rPr>
          <w:rFonts w:ascii="Arial" w:hAnsi="Arial" w:cs="Arial"/>
          <w:sz w:val="24"/>
          <w:szCs w:val="24"/>
        </w:rPr>
        <w:t>/ou</w:t>
      </w:r>
      <w:r w:rsidR="004016CC" w:rsidRPr="00AC31DC">
        <w:rPr>
          <w:rFonts w:ascii="Arial" w:hAnsi="Arial" w:cs="Arial"/>
          <w:sz w:val="24"/>
          <w:szCs w:val="24"/>
        </w:rPr>
        <w:t xml:space="preserve"> ex-servidores</w:t>
      </w:r>
      <w:r w:rsidR="002729FF" w:rsidRPr="00AC31DC">
        <w:rPr>
          <w:rFonts w:ascii="Arial" w:hAnsi="Arial" w:cs="Arial"/>
          <w:sz w:val="24"/>
          <w:szCs w:val="24"/>
        </w:rPr>
        <w:t xml:space="preserve"> para realizar a cobrança do débito.</w:t>
      </w:r>
    </w:p>
    <w:p w:rsidR="00833FCC" w:rsidRPr="00AC31DC" w:rsidRDefault="00833FC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6CC" w:rsidRPr="00AC31DC" w:rsidRDefault="005B540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T01</w:t>
      </w:r>
      <w:r w:rsidR="006D51E6" w:rsidRPr="00AC31DC">
        <w:rPr>
          <w:rFonts w:ascii="Arial" w:hAnsi="Arial" w:cs="Arial"/>
          <w:sz w:val="24"/>
          <w:szCs w:val="24"/>
        </w:rPr>
        <w:t xml:space="preserve"> </w:t>
      </w:r>
      <w:r w:rsidR="007C398A" w:rsidRPr="00AC31DC">
        <w:rPr>
          <w:rFonts w:ascii="Arial" w:hAnsi="Arial" w:cs="Arial"/>
          <w:sz w:val="24"/>
          <w:szCs w:val="24"/>
        </w:rPr>
        <w:t>–</w:t>
      </w:r>
      <w:r w:rsidR="00EF66C3" w:rsidRPr="00AC31DC">
        <w:rPr>
          <w:rFonts w:ascii="Arial" w:hAnsi="Arial" w:cs="Arial"/>
          <w:sz w:val="24"/>
          <w:szCs w:val="24"/>
        </w:rPr>
        <w:t xml:space="preserve"> Solicitar relatório</w:t>
      </w:r>
      <w:r w:rsidR="002729FF" w:rsidRPr="00AC31DC">
        <w:rPr>
          <w:rFonts w:ascii="Arial" w:hAnsi="Arial" w:cs="Arial"/>
          <w:sz w:val="24"/>
          <w:szCs w:val="24"/>
        </w:rPr>
        <w:t>s</w:t>
      </w:r>
      <w:r w:rsidR="00EF66C3" w:rsidRPr="00AC31DC">
        <w:rPr>
          <w:rFonts w:ascii="Arial" w:hAnsi="Arial" w:cs="Arial"/>
          <w:sz w:val="24"/>
          <w:szCs w:val="24"/>
        </w:rPr>
        <w:t xml:space="preserve"> </w:t>
      </w:r>
      <w:r w:rsidR="004016CC" w:rsidRPr="00AC31DC">
        <w:rPr>
          <w:rFonts w:ascii="Arial" w:hAnsi="Arial" w:cs="Arial"/>
          <w:sz w:val="24"/>
          <w:szCs w:val="24"/>
        </w:rPr>
        <w:t>de</w:t>
      </w:r>
      <w:r w:rsidR="00EF66C3" w:rsidRPr="00AC31DC">
        <w:rPr>
          <w:rFonts w:ascii="Arial" w:hAnsi="Arial" w:cs="Arial"/>
          <w:sz w:val="24"/>
          <w:szCs w:val="24"/>
        </w:rPr>
        <w:t xml:space="preserve"> débito</w:t>
      </w:r>
    </w:p>
    <w:p w:rsidR="004016CC" w:rsidRPr="00AC31DC" w:rsidRDefault="004016C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6C3" w:rsidRPr="00AC31DC" w:rsidRDefault="00EF66C3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O servidor </w:t>
      </w:r>
      <w:r w:rsidR="002729FF" w:rsidRPr="00AC31DC">
        <w:rPr>
          <w:rFonts w:ascii="Arial" w:hAnsi="Arial" w:cs="Arial"/>
          <w:sz w:val="24"/>
          <w:szCs w:val="24"/>
        </w:rPr>
        <w:t>do setor da Folha de Pagamento</w:t>
      </w:r>
      <w:r w:rsidRPr="00AC31DC">
        <w:rPr>
          <w:rFonts w:ascii="Arial" w:hAnsi="Arial" w:cs="Arial"/>
          <w:sz w:val="24"/>
          <w:szCs w:val="24"/>
        </w:rPr>
        <w:t xml:space="preserve"> solicita relatório contendo a relação dos servidores </w:t>
      </w:r>
      <w:r w:rsidR="002729FF" w:rsidRPr="00AC31DC">
        <w:rPr>
          <w:rFonts w:ascii="Arial" w:hAnsi="Arial" w:cs="Arial"/>
          <w:sz w:val="24"/>
          <w:szCs w:val="24"/>
        </w:rPr>
        <w:t>e/ou ex-servidores em débito.</w:t>
      </w:r>
    </w:p>
    <w:p w:rsidR="00EF66C3" w:rsidRPr="00AC31DC" w:rsidRDefault="00EF66C3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98A" w:rsidRPr="00AC31DC" w:rsidRDefault="007C398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T02 – </w:t>
      </w:r>
      <w:r w:rsidR="001A5928" w:rsidRPr="00AC31DC">
        <w:rPr>
          <w:rFonts w:ascii="Arial" w:hAnsi="Arial" w:cs="Arial"/>
          <w:sz w:val="24"/>
          <w:szCs w:val="24"/>
        </w:rPr>
        <w:t>Providenciar relatórios</w:t>
      </w:r>
    </w:p>
    <w:p w:rsidR="007C398A" w:rsidRPr="00AC31DC" w:rsidRDefault="007C398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98A" w:rsidRPr="00AC31DC" w:rsidRDefault="007C398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T03 – </w:t>
      </w:r>
      <w:r w:rsidR="001A5928" w:rsidRPr="00AC31DC">
        <w:rPr>
          <w:rFonts w:ascii="Arial" w:hAnsi="Arial" w:cs="Arial"/>
          <w:sz w:val="24"/>
          <w:szCs w:val="24"/>
        </w:rPr>
        <w:t>Analisar relatórios</w:t>
      </w:r>
      <w:r w:rsidR="009D5DFF" w:rsidRPr="00AC31DC">
        <w:rPr>
          <w:rFonts w:ascii="Arial" w:hAnsi="Arial" w:cs="Arial"/>
          <w:sz w:val="24"/>
          <w:szCs w:val="24"/>
        </w:rPr>
        <w:t xml:space="preserve"> </w:t>
      </w:r>
    </w:p>
    <w:p w:rsidR="00C008AE" w:rsidRPr="00AC31DC" w:rsidRDefault="00C008AE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6E8" w:rsidRPr="00AC31DC" w:rsidRDefault="00B056E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Analisar se os relatórios apre</w:t>
      </w:r>
      <w:r w:rsidR="002729FF" w:rsidRPr="00AC31DC">
        <w:rPr>
          <w:rFonts w:ascii="Arial" w:hAnsi="Arial" w:cs="Arial"/>
          <w:sz w:val="24"/>
          <w:szCs w:val="24"/>
        </w:rPr>
        <w:t>sentam as informações solicitadas.</w:t>
      </w:r>
    </w:p>
    <w:p w:rsidR="002729FF" w:rsidRPr="00AC31DC" w:rsidRDefault="002729FF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6E8" w:rsidRPr="00AC31DC" w:rsidRDefault="00B056E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Caso estejam consistentes, segue para T05. Caso não, segue para T04.</w:t>
      </w:r>
    </w:p>
    <w:p w:rsidR="00B056E8" w:rsidRPr="00AC31DC" w:rsidRDefault="00B056E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1E6" w:rsidRPr="00AC31DC" w:rsidRDefault="006D51E6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T0</w:t>
      </w:r>
      <w:r w:rsidR="001F23EA" w:rsidRPr="00AC31DC">
        <w:rPr>
          <w:rFonts w:ascii="Arial" w:hAnsi="Arial" w:cs="Arial"/>
          <w:sz w:val="24"/>
          <w:szCs w:val="24"/>
        </w:rPr>
        <w:t>4</w:t>
      </w:r>
      <w:r w:rsidRPr="00AC31DC">
        <w:rPr>
          <w:rFonts w:ascii="Arial" w:hAnsi="Arial" w:cs="Arial"/>
          <w:sz w:val="24"/>
          <w:szCs w:val="24"/>
        </w:rPr>
        <w:t xml:space="preserve"> – </w:t>
      </w:r>
      <w:r w:rsidR="00B056E8" w:rsidRPr="00AC31DC">
        <w:rPr>
          <w:rFonts w:ascii="Arial" w:hAnsi="Arial" w:cs="Arial"/>
          <w:sz w:val="24"/>
          <w:szCs w:val="24"/>
        </w:rPr>
        <w:t>Ajustar relatório</w:t>
      </w:r>
      <w:r w:rsidR="002729FF" w:rsidRPr="00AC31DC">
        <w:rPr>
          <w:rFonts w:ascii="Arial" w:hAnsi="Arial" w:cs="Arial"/>
          <w:sz w:val="24"/>
          <w:szCs w:val="24"/>
        </w:rPr>
        <w:t>s</w:t>
      </w:r>
    </w:p>
    <w:p w:rsidR="001F23EA" w:rsidRPr="00AC31DC" w:rsidRDefault="001F23E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AC31DC" w:rsidRDefault="001F23E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T05 – </w:t>
      </w:r>
      <w:r w:rsidR="00B056E8" w:rsidRPr="00AC31DC">
        <w:rPr>
          <w:rFonts w:ascii="Arial" w:hAnsi="Arial" w:cs="Arial"/>
          <w:sz w:val="24"/>
          <w:szCs w:val="24"/>
        </w:rPr>
        <w:t>Autorizar emissão do aviso de débito</w:t>
      </w:r>
    </w:p>
    <w:p w:rsidR="00B056E8" w:rsidRPr="00AC31DC" w:rsidRDefault="00B056E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3D08" w:rsidRPr="00AC31DC" w:rsidRDefault="001F23E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BF8F00" w:themeColor="accent4" w:themeShade="BF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T06 – </w:t>
      </w:r>
      <w:r w:rsidR="00B056E8" w:rsidRPr="00AC31DC">
        <w:rPr>
          <w:rFonts w:ascii="Arial" w:hAnsi="Arial" w:cs="Arial"/>
          <w:sz w:val="24"/>
          <w:szCs w:val="24"/>
        </w:rPr>
        <w:t xml:space="preserve">Emitir e enviar o </w:t>
      </w:r>
      <w:r w:rsidR="002729FF" w:rsidRPr="00AC31DC">
        <w:rPr>
          <w:rFonts w:ascii="Arial" w:hAnsi="Arial" w:cs="Arial"/>
          <w:sz w:val="24"/>
          <w:szCs w:val="24"/>
        </w:rPr>
        <w:t>a</w:t>
      </w:r>
      <w:r w:rsidR="00B056E8" w:rsidRPr="00AC31DC">
        <w:rPr>
          <w:rFonts w:ascii="Arial" w:hAnsi="Arial" w:cs="Arial"/>
          <w:sz w:val="24"/>
          <w:szCs w:val="24"/>
        </w:rPr>
        <w:t xml:space="preserve">viso de </w:t>
      </w:r>
      <w:r w:rsidR="002729FF" w:rsidRPr="00AC31DC">
        <w:rPr>
          <w:rFonts w:ascii="Arial" w:hAnsi="Arial" w:cs="Arial"/>
          <w:sz w:val="24"/>
          <w:szCs w:val="24"/>
        </w:rPr>
        <w:t>d</w:t>
      </w:r>
      <w:r w:rsidR="00B056E8" w:rsidRPr="00AC31DC">
        <w:rPr>
          <w:rFonts w:ascii="Arial" w:hAnsi="Arial" w:cs="Arial"/>
          <w:sz w:val="24"/>
          <w:szCs w:val="24"/>
        </w:rPr>
        <w:t>ébito</w:t>
      </w:r>
    </w:p>
    <w:p w:rsidR="00753D08" w:rsidRPr="00AC31DC" w:rsidRDefault="00753D0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BF8F00" w:themeColor="accent4" w:themeShade="BF"/>
          <w:sz w:val="24"/>
          <w:szCs w:val="24"/>
        </w:rPr>
      </w:pPr>
    </w:p>
    <w:p w:rsidR="00C008AE" w:rsidRPr="00AC31DC" w:rsidRDefault="00753D0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Após </w:t>
      </w:r>
      <w:r w:rsidR="002729FF" w:rsidRPr="00AC31DC">
        <w:rPr>
          <w:rFonts w:ascii="Arial" w:hAnsi="Arial" w:cs="Arial"/>
          <w:sz w:val="24"/>
          <w:szCs w:val="24"/>
        </w:rPr>
        <w:t xml:space="preserve">a </w:t>
      </w:r>
      <w:r w:rsidRPr="00AC31DC">
        <w:rPr>
          <w:rFonts w:ascii="Arial" w:hAnsi="Arial" w:cs="Arial"/>
          <w:sz w:val="24"/>
          <w:szCs w:val="24"/>
        </w:rPr>
        <w:t xml:space="preserve">autorização </w:t>
      </w:r>
      <w:r w:rsidR="002729FF" w:rsidRPr="00AC31DC">
        <w:rPr>
          <w:rFonts w:ascii="Arial" w:hAnsi="Arial" w:cs="Arial"/>
          <w:sz w:val="24"/>
          <w:szCs w:val="24"/>
        </w:rPr>
        <w:t>do setor da Folha de Pagamento</w:t>
      </w:r>
      <w:r w:rsidRPr="00AC31DC">
        <w:rPr>
          <w:rFonts w:ascii="Arial" w:hAnsi="Arial" w:cs="Arial"/>
          <w:sz w:val="24"/>
          <w:szCs w:val="24"/>
        </w:rPr>
        <w:t xml:space="preserve"> será emitido o aviso de débito e enviado ao destinatário com AR, por meio do serviço de postagem. </w:t>
      </w:r>
    </w:p>
    <w:p w:rsidR="00032B5C" w:rsidRPr="00AC31DC" w:rsidRDefault="00032B5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AC31DC" w:rsidRDefault="00587BBE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T0</w:t>
      </w:r>
      <w:r w:rsidR="001F23EA" w:rsidRPr="00AC31DC">
        <w:rPr>
          <w:rFonts w:ascii="Arial" w:hAnsi="Arial" w:cs="Arial"/>
          <w:sz w:val="24"/>
          <w:szCs w:val="24"/>
        </w:rPr>
        <w:t>7</w:t>
      </w:r>
      <w:r w:rsidRPr="00AC31DC">
        <w:rPr>
          <w:rFonts w:ascii="Arial" w:hAnsi="Arial" w:cs="Arial"/>
          <w:sz w:val="24"/>
          <w:szCs w:val="24"/>
        </w:rPr>
        <w:t xml:space="preserve"> – </w:t>
      </w:r>
      <w:r w:rsidR="000F4A65" w:rsidRPr="00AC31DC">
        <w:rPr>
          <w:rFonts w:ascii="Arial" w:hAnsi="Arial" w:cs="Arial"/>
          <w:sz w:val="24"/>
          <w:szCs w:val="24"/>
        </w:rPr>
        <w:t>Comunicar ao s</w:t>
      </w:r>
      <w:r w:rsidR="00B23E46" w:rsidRPr="00AC31DC">
        <w:rPr>
          <w:rFonts w:ascii="Arial" w:hAnsi="Arial" w:cs="Arial"/>
          <w:sz w:val="24"/>
          <w:szCs w:val="24"/>
        </w:rPr>
        <w:t>etor da Folha de Pagamento o envio do aviso de débito</w:t>
      </w:r>
    </w:p>
    <w:p w:rsidR="001F23EA" w:rsidRPr="00AC31DC" w:rsidRDefault="000C2BCF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lastRenderedPageBreak/>
        <w:t>Comunicar o envio dos avisos de débito</w:t>
      </w:r>
      <w:r w:rsidR="002150B6" w:rsidRPr="00AC31DC">
        <w:rPr>
          <w:rFonts w:ascii="Arial" w:hAnsi="Arial" w:cs="Arial"/>
          <w:sz w:val="24"/>
          <w:szCs w:val="24"/>
        </w:rPr>
        <w:t xml:space="preserve"> contendo relação discriminada dos </w:t>
      </w:r>
      <w:proofErr w:type="spellStart"/>
      <w:r w:rsidR="002150B6" w:rsidRPr="00AC31DC">
        <w:rPr>
          <w:rFonts w:ascii="Arial" w:hAnsi="Arial" w:cs="Arial"/>
          <w:sz w:val="24"/>
          <w:szCs w:val="24"/>
        </w:rPr>
        <w:t>AR</w:t>
      </w:r>
      <w:r w:rsidR="000F4A65" w:rsidRPr="00AC31DC">
        <w:rPr>
          <w:rFonts w:ascii="Arial" w:hAnsi="Arial" w:cs="Arial"/>
          <w:sz w:val="24"/>
          <w:szCs w:val="24"/>
        </w:rPr>
        <w:t>’s</w:t>
      </w:r>
      <w:proofErr w:type="spellEnd"/>
      <w:r w:rsidR="002150B6" w:rsidRPr="00AC31DC">
        <w:rPr>
          <w:rFonts w:ascii="Arial" w:hAnsi="Arial" w:cs="Arial"/>
          <w:sz w:val="24"/>
          <w:szCs w:val="24"/>
        </w:rPr>
        <w:t xml:space="preserve">, com seus respectivos números, lista de postagem, </w:t>
      </w:r>
      <w:r w:rsidRPr="00AC31DC">
        <w:rPr>
          <w:rFonts w:ascii="Arial" w:hAnsi="Arial" w:cs="Arial"/>
          <w:sz w:val="24"/>
          <w:szCs w:val="24"/>
        </w:rPr>
        <w:t>nome dos destinatários em ordem alfabética, número funcional</w:t>
      </w:r>
      <w:r w:rsidR="00DE7316" w:rsidRPr="00AC31DC">
        <w:rPr>
          <w:rFonts w:ascii="Arial" w:hAnsi="Arial" w:cs="Arial"/>
          <w:sz w:val="24"/>
          <w:szCs w:val="24"/>
        </w:rPr>
        <w:t xml:space="preserve"> e valor do débito.</w:t>
      </w:r>
    </w:p>
    <w:p w:rsidR="00D11397" w:rsidRPr="00AC31DC" w:rsidRDefault="00D11397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F23EA" w:rsidRPr="00AC31DC" w:rsidRDefault="001F23E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T08 – </w:t>
      </w:r>
      <w:r w:rsidR="00D11397" w:rsidRPr="00AC31DC">
        <w:rPr>
          <w:rFonts w:ascii="Arial" w:hAnsi="Arial" w:cs="Arial"/>
          <w:sz w:val="24"/>
          <w:szCs w:val="24"/>
        </w:rPr>
        <w:t>Acompanhar recebimento da notificação</w:t>
      </w:r>
      <w:r w:rsidR="000F4A65" w:rsidRPr="00AC31DC">
        <w:rPr>
          <w:rFonts w:ascii="Arial" w:hAnsi="Arial" w:cs="Arial"/>
          <w:sz w:val="24"/>
          <w:szCs w:val="24"/>
        </w:rPr>
        <w:t xml:space="preserve"> do aviso de débito</w:t>
      </w:r>
    </w:p>
    <w:p w:rsidR="00753D08" w:rsidRPr="00AC31DC" w:rsidRDefault="00753D0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:rsidR="00B624AF" w:rsidRPr="00AC31DC" w:rsidRDefault="00B624AF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Através da relação dos avisos de débitos postados </w:t>
      </w:r>
      <w:r w:rsidR="0075245C" w:rsidRPr="00AC31DC">
        <w:rPr>
          <w:rFonts w:ascii="Arial" w:hAnsi="Arial" w:cs="Arial"/>
          <w:sz w:val="24"/>
          <w:szCs w:val="24"/>
        </w:rPr>
        <w:t>será a</w:t>
      </w:r>
      <w:r w:rsidRPr="00AC31DC">
        <w:rPr>
          <w:rFonts w:ascii="Arial" w:hAnsi="Arial" w:cs="Arial"/>
          <w:sz w:val="24"/>
          <w:szCs w:val="24"/>
        </w:rPr>
        <w:t>companha</w:t>
      </w:r>
      <w:r w:rsidR="0075245C" w:rsidRPr="00AC31DC">
        <w:rPr>
          <w:rFonts w:ascii="Arial" w:hAnsi="Arial" w:cs="Arial"/>
          <w:sz w:val="24"/>
          <w:szCs w:val="24"/>
        </w:rPr>
        <w:t xml:space="preserve">do </w:t>
      </w:r>
      <w:r w:rsidRPr="00AC31DC">
        <w:rPr>
          <w:rFonts w:ascii="Arial" w:hAnsi="Arial" w:cs="Arial"/>
          <w:sz w:val="24"/>
          <w:szCs w:val="24"/>
        </w:rPr>
        <w:t>se a</w:t>
      </w:r>
      <w:r w:rsidR="0088337D" w:rsidRPr="00AC31DC">
        <w:rPr>
          <w:rFonts w:ascii="Arial" w:hAnsi="Arial" w:cs="Arial"/>
          <w:sz w:val="24"/>
          <w:szCs w:val="24"/>
        </w:rPr>
        <w:t>s notificações</w:t>
      </w:r>
      <w:r w:rsidRPr="00AC31DC">
        <w:rPr>
          <w:rFonts w:ascii="Arial" w:hAnsi="Arial" w:cs="Arial"/>
          <w:sz w:val="24"/>
          <w:szCs w:val="24"/>
        </w:rPr>
        <w:t xml:space="preserve"> fo</w:t>
      </w:r>
      <w:r w:rsidR="0088337D" w:rsidRPr="00AC31DC">
        <w:rPr>
          <w:rFonts w:ascii="Arial" w:hAnsi="Arial" w:cs="Arial"/>
          <w:sz w:val="24"/>
          <w:szCs w:val="24"/>
        </w:rPr>
        <w:t>ram</w:t>
      </w:r>
      <w:r w:rsidRPr="00AC31DC">
        <w:rPr>
          <w:rFonts w:ascii="Arial" w:hAnsi="Arial" w:cs="Arial"/>
          <w:sz w:val="24"/>
          <w:szCs w:val="24"/>
        </w:rPr>
        <w:t xml:space="preserve"> entregue</w:t>
      </w:r>
      <w:r w:rsidR="0088337D" w:rsidRPr="00AC31DC">
        <w:rPr>
          <w:rFonts w:ascii="Arial" w:hAnsi="Arial" w:cs="Arial"/>
          <w:sz w:val="24"/>
          <w:szCs w:val="24"/>
        </w:rPr>
        <w:t>s</w:t>
      </w:r>
      <w:r w:rsidRPr="00AC31DC">
        <w:rPr>
          <w:rFonts w:ascii="Arial" w:hAnsi="Arial" w:cs="Arial"/>
          <w:sz w:val="24"/>
          <w:szCs w:val="24"/>
        </w:rPr>
        <w:t xml:space="preserve"> ao</w:t>
      </w:r>
      <w:r w:rsidR="0088337D" w:rsidRPr="00AC31DC">
        <w:rPr>
          <w:rFonts w:ascii="Arial" w:hAnsi="Arial" w:cs="Arial"/>
          <w:sz w:val="24"/>
          <w:szCs w:val="24"/>
        </w:rPr>
        <w:t>s</w:t>
      </w:r>
      <w:r w:rsidRPr="00AC31DC">
        <w:rPr>
          <w:rFonts w:ascii="Arial" w:hAnsi="Arial" w:cs="Arial"/>
          <w:sz w:val="24"/>
          <w:szCs w:val="24"/>
        </w:rPr>
        <w:t xml:space="preserve"> destinatário</w:t>
      </w:r>
      <w:r w:rsidR="0088337D" w:rsidRPr="00AC31DC">
        <w:rPr>
          <w:rFonts w:ascii="Arial" w:hAnsi="Arial" w:cs="Arial"/>
          <w:sz w:val="24"/>
          <w:szCs w:val="24"/>
        </w:rPr>
        <w:t>s</w:t>
      </w:r>
      <w:r w:rsidRPr="00AC31DC">
        <w:rPr>
          <w:rFonts w:ascii="Arial" w:hAnsi="Arial" w:cs="Arial"/>
          <w:sz w:val="24"/>
          <w:szCs w:val="24"/>
        </w:rPr>
        <w:t>. Ca</w:t>
      </w:r>
      <w:r w:rsidR="000F4A65" w:rsidRPr="00AC31DC">
        <w:rPr>
          <w:rFonts w:ascii="Arial" w:hAnsi="Arial" w:cs="Arial"/>
          <w:sz w:val="24"/>
          <w:szCs w:val="24"/>
        </w:rPr>
        <w:t>so tenha</w:t>
      </w:r>
      <w:r w:rsidR="0088337D" w:rsidRPr="00AC31DC">
        <w:rPr>
          <w:rFonts w:ascii="Arial" w:hAnsi="Arial" w:cs="Arial"/>
          <w:sz w:val="24"/>
          <w:szCs w:val="24"/>
        </w:rPr>
        <w:t>m</w:t>
      </w:r>
      <w:r w:rsidR="000F4A65" w:rsidRPr="00AC31DC">
        <w:rPr>
          <w:rFonts w:ascii="Arial" w:hAnsi="Arial" w:cs="Arial"/>
          <w:sz w:val="24"/>
          <w:szCs w:val="24"/>
        </w:rPr>
        <w:t xml:space="preserve"> sido entregue</w:t>
      </w:r>
      <w:r w:rsidR="0088337D" w:rsidRPr="00AC31DC">
        <w:rPr>
          <w:rFonts w:ascii="Arial" w:hAnsi="Arial" w:cs="Arial"/>
          <w:sz w:val="24"/>
          <w:szCs w:val="24"/>
        </w:rPr>
        <w:t>s</w:t>
      </w:r>
      <w:r w:rsidR="000F4A65" w:rsidRPr="00AC31DC">
        <w:rPr>
          <w:rFonts w:ascii="Arial" w:hAnsi="Arial" w:cs="Arial"/>
          <w:sz w:val="24"/>
          <w:szCs w:val="24"/>
        </w:rPr>
        <w:t xml:space="preserve"> segue T11</w:t>
      </w:r>
      <w:r w:rsidRPr="00AC31DC">
        <w:rPr>
          <w:rFonts w:ascii="Arial" w:hAnsi="Arial" w:cs="Arial"/>
          <w:sz w:val="24"/>
          <w:szCs w:val="24"/>
        </w:rPr>
        <w:t xml:space="preserve">. Caso </w:t>
      </w:r>
      <w:r w:rsidR="0088337D" w:rsidRPr="00AC31DC">
        <w:rPr>
          <w:rFonts w:ascii="Arial" w:hAnsi="Arial" w:cs="Arial"/>
          <w:sz w:val="24"/>
          <w:szCs w:val="24"/>
        </w:rPr>
        <w:t xml:space="preserve">negativo, segue </w:t>
      </w:r>
      <w:r w:rsidRPr="00AC31DC">
        <w:rPr>
          <w:rFonts w:ascii="Arial" w:hAnsi="Arial" w:cs="Arial"/>
          <w:sz w:val="24"/>
          <w:szCs w:val="24"/>
        </w:rPr>
        <w:t>T0</w:t>
      </w:r>
      <w:r w:rsidR="0088337D" w:rsidRPr="00AC31DC">
        <w:rPr>
          <w:rFonts w:ascii="Arial" w:hAnsi="Arial" w:cs="Arial"/>
          <w:sz w:val="24"/>
          <w:szCs w:val="24"/>
        </w:rPr>
        <w:t>9</w:t>
      </w:r>
      <w:r w:rsidRPr="00AC31DC">
        <w:rPr>
          <w:rFonts w:ascii="Arial" w:hAnsi="Arial" w:cs="Arial"/>
          <w:sz w:val="24"/>
          <w:szCs w:val="24"/>
        </w:rPr>
        <w:t>.</w:t>
      </w:r>
    </w:p>
    <w:p w:rsidR="00626BA8" w:rsidRPr="00AC31DC" w:rsidRDefault="00626BA8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:rsidR="00B624AF" w:rsidRPr="00AC31DC" w:rsidRDefault="0088337D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</w:t>
      </w:r>
      <w:r w:rsidR="00B624AF" w:rsidRPr="00AC31DC">
        <w:rPr>
          <w:rFonts w:ascii="Arial" w:hAnsi="Arial" w:cs="Arial"/>
          <w:sz w:val="24"/>
          <w:szCs w:val="24"/>
        </w:rPr>
        <w:t>0</w:t>
      </w:r>
      <w:r w:rsidRPr="00AC31DC">
        <w:rPr>
          <w:rFonts w:ascii="Arial" w:hAnsi="Arial" w:cs="Arial"/>
          <w:sz w:val="24"/>
          <w:szCs w:val="24"/>
        </w:rPr>
        <w:t>9 – Elaborar minuta de edital de convocação</w:t>
      </w:r>
    </w:p>
    <w:p w:rsidR="00B624AF" w:rsidRPr="00AC31DC" w:rsidRDefault="00B624AF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:rsidR="000005BD" w:rsidRPr="00AC31DC" w:rsidRDefault="000005BD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Elaborar minuta do edital de convocação contendo</w:t>
      </w:r>
      <w:r w:rsidR="0088337D" w:rsidRPr="00AC31DC">
        <w:rPr>
          <w:rFonts w:ascii="Arial" w:hAnsi="Arial" w:cs="Arial"/>
          <w:sz w:val="24"/>
          <w:szCs w:val="24"/>
        </w:rPr>
        <w:t>:</w:t>
      </w:r>
      <w:r w:rsidRPr="00AC31DC">
        <w:rPr>
          <w:rFonts w:ascii="Arial" w:hAnsi="Arial" w:cs="Arial"/>
          <w:sz w:val="24"/>
          <w:szCs w:val="24"/>
        </w:rPr>
        <w:t xml:space="preserve"> prazo, local e endereço para comparecimento, telefone de contato, listagem dos convocados</w:t>
      </w:r>
      <w:r w:rsidR="0088337D" w:rsidRPr="00AC31DC">
        <w:rPr>
          <w:rFonts w:ascii="Arial" w:hAnsi="Arial" w:cs="Arial"/>
          <w:sz w:val="24"/>
          <w:szCs w:val="24"/>
        </w:rPr>
        <w:t>.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88337D" w:rsidRPr="00AC31DC">
        <w:rPr>
          <w:rFonts w:ascii="Arial" w:hAnsi="Arial" w:cs="Arial"/>
          <w:sz w:val="24"/>
          <w:szCs w:val="24"/>
        </w:rPr>
        <w:t xml:space="preserve">Essa listagem deverá </w:t>
      </w:r>
      <w:r w:rsidRPr="00AC31DC">
        <w:rPr>
          <w:rFonts w:ascii="Arial" w:hAnsi="Arial" w:cs="Arial"/>
          <w:sz w:val="24"/>
          <w:szCs w:val="24"/>
        </w:rPr>
        <w:t>conte</w:t>
      </w:r>
      <w:r w:rsidR="0088337D" w:rsidRPr="00AC31DC">
        <w:rPr>
          <w:rFonts w:ascii="Arial" w:hAnsi="Arial" w:cs="Arial"/>
          <w:sz w:val="24"/>
          <w:szCs w:val="24"/>
        </w:rPr>
        <w:t>r:</w:t>
      </w:r>
      <w:r w:rsidRPr="00AC31DC">
        <w:rPr>
          <w:rFonts w:ascii="Arial" w:hAnsi="Arial" w:cs="Arial"/>
          <w:sz w:val="24"/>
          <w:szCs w:val="24"/>
        </w:rPr>
        <w:t xml:space="preserve"> nome completo, número funcional, número do vínculo, </w:t>
      </w:r>
      <w:r w:rsidR="0088337D" w:rsidRPr="00AC31DC">
        <w:rPr>
          <w:rFonts w:ascii="Arial" w:hAnsi="Arial" w:cs="Arial"/>
          <w:sz w:val="24"/>
          <w:szCs w:val="24"/>
        </w:rPr>
        <w:t>órgão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88337D" w:rsidRPr="00AC31DC">
        <w:rPr>
          <w:rFonts w:ascii="Arial" w:hAnsi="Arial" w:cs="Arial"/>
          <w:sz w:val="24"/>
          <w:szCs w:val="24"/>
        </w:rPr>
        <w:t>de vinculação</w:t>
      </w:r>
      <w:r w:rsidRPr="00AC31DC">
        <w:rPr>
          <w:rFonts w:ascii="Arial" w:hAnsi="Arial" w:cs="Arial"/>
          <w:sz w:val="24"/>
          <w:szCs w:val="24"/>
        </w:rPr>
        <w:t xml:space="preserve"> </w:t>
      </w:r>
      <w:r w:rsidR="0088337D" w:rsidRPr="00AC31DC">
        <w:rPr>
          <w:rFonts w:ascii="Arial" w:hAnsi="Arial" w:cs="Arial"/>
          <w:sz w:val="24"/>
          <w:szCs w:val="24"/>
        </w:rPr>
        <w:t>d</w:t>
      </w:r>
      <w:r w:rsidRPr="00AC31DC">
        <w:rPr>
          <w:rFonts w:ascii="Arial" w:hAnsi="Arial" w:cs="Arial"/>
          <w:sz w:val="24"/>
          <w:szCs w:val="24"/>
        </w:rPr>
        <w:t>o convocado e demais informações que julg</w:t>
      </w:r>
      <w:r w:rsidR="0088337D" w:rsidRPr="00AC31DC">
        <w:rPr>
          <w:rFonts w:ascii="Arial" w:hAnsi="Arial" w:cs="Arial"/>
          <w:sz w:val="24"/>
          <w:szCs w:val="24"/>
        </w:rPr>
        <w:t>ar</w:t>
      </w:r>
      <w:r w:rsidRPr="00AC31DC">
        <w:rPr>
          <w:rFonts w:ascii="Arial" w:hAnsi="Arial" w:cs="Arial"/>
          <w:sz w:val="24"/>
          <w:szCs w:val="24"/>
        </w:rPr>
        <w:t xml:space="preserve"> necessário. </w:t>
      </w:r>
    </w:p>
    <w:p w:rsidR="0088337D" w:rsidRPr="00AC31DC" w:rsidRDefault="0088337D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05BD" w:rsidRPr="00AC31DC" w:rsidRDefault="006202B1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T10 </w:t>
      </w:r>
      <w:r w:rsidR="003D1F44">
        <w:rPr>
          <w:rFonts w:ascii="Arial" w:hAnsi="Arial" w:cs="Arial"/>
          <w:sz w:val="24"/>
          <w:szCs w:val="24"/>
        </w:rPr>
        <w:t>–</w:t>
      </w:r>
      <w:r w:rsidRPr="00AC31DC">
        <w:rPr>
          <w:rFonts w:ascii="Arial" w:hAnsi="Arial" w:cs="Arial"/>
          <w:sz w:val="24"/>
          <w:szCs w:val="24"/>
        </w:rPr>
        <w:t xml:space="preserve"> Providenciar publicação do edital de convocação</w:t>
      </w:r>
    </w:p>
    <w:p w:rsidR="006202B1" w:rsidRPr="00AC31DC" w:rsidRDefault="006202B1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:rsidR="000005BD" w:rsidRPr="00AC31DC" w:rsidRDefault="006202B1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T11 </w:t>
      </w:r>
      <w:r w:rsidR="003D1F44">
        <w:rPr>
          <w:rFonts w:ascii="Arial" w:hAnsi="Arial" w:cs="Arial"/>
          <w:sz w:val="24"/>
          <w:szCs w:val="24"/>
        </w:rPr>
        <w:t>–</w:t>
      </w:r>
      <w:r w:rsidRPr="00AC31DC">
        <w:rPr>
          <w:rFonts w:ascii="Arial" w:hAnsi="Arial" w:cs="Arial"/>
          <w:sz w:val="24"/>
          <w:szCs w:val="24"/>
        </w:rPr>
        <w:t xml:space="preserve"> Aguardar manifestação do avisado/convocado</w:t>
      </w:r>
    </w:p>
    <w:p w:rsidR="006202B1" w:rsidRPr="00AC31DC" w:rsidRDefault="006202B1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37D" w:rsidRPr="00AC31DC" w:rsidRDefault="006202B1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Aguardar</w:t>
      </w:r>
      <w:r w:rsidR="000005BD" w:rsidRPr="00AC31DC">
        <w:rPr>
          <w:rFonts w:ascii="Arial" w:hAnsi="Arial" w:cs="Arial"/>
          <w:sz w:val="24"/>
          <w:szCs w:val="24"/>
        </w:rPr>
        <w:t xml:space="preserve"> o prazo</w:t>
      </w:r>
      <w:r w:rsidRPr="00AC31DC">
        <w:rPr>
          <w:rFonts w:ascii="Arial" w:hAnsi="Arial" w:cs="Arial"/>
          <w:sz w:val="24"/>
          <w:szCs w:val="24"/>
        </w:rPr>
        <w:t>, seja aviso ou edital de convocação,</w:t>
      </w:r>
      <w:r w:rsidR="000005BD" w:rsidRPr="00AC31DC">
        <w:rPr>
          <w:rFonts w:ascii="Arial" w:hAnsi="Arial" w:cs="Arial"/>
          <w:sz w:val="24"/>
          <w:szCs w:val="24"/>
        </w:rPr>
        <w:t xml:space="preserve"> para que o </w:t>
      </w:r>
      <w:r w:rsidRPr="00AC31DC">
        <w:rPr>
          <w:rFonts w:ascii="Arial" w:hAnsi="Arial" w:cs="Arial"/>
          <w:sz w:val="24"/>
          <w:szCs w:val="24"/>
        </w:rPr>
        <w:t>avisado/convocado</w:t>
      </w:r>
      <w:r w:rsidR="000005BD" w:rsidRPr="00AC31DC">
        <w:rPr>
          <w:rFonts w:ascii="Arial" w:hAnsi="Arial" w:cs="Arial"/>
          <w:sz w:val="24"/>
          <w:szCs w:val="24"/>
        </w:rPr>
        <w:t xml:space="preserve"> se manifeste.</w:t>
      </w:r>
      <w:r w:rsidR="00347B42" w:rsidRPr="00AC31DC">
        <w:rPr>
          <w:rFonts w:ascii="Arial" w:hAnsi="Arial" w:cs="Arial"/>
          <w:sz w:val="24"/>
          <w:szCs w:val="24"/>
        </w:rPr>
        <w:t xml:space="preserve"> </w:t>
      </w:r>
      <w:r w:rsidR="00B63372" w:rsidRPr="00AC31DC">
        <w:rPr>
          <w:rFonts w:ascii="Arial" w:hAnsi="Arial" w:cs="Arial"/>
          <w:sz w:val="24"/>
          <w:szCs w:val="24"/>
        </w:rPr>
        <w:t>O prazo será contado a partir da data do recebimento do aviso de débito ou da publicação do edital de convocação.</w:t>
      </w:r>
      <w:r w:rsidR="003D1F44">
        <w:rPr>
          <w:rFonts w:ascii="Arial" w:hAnsi="Arial" w:cs="Arial"/>
          <w:sz w:val="24"/>
          <w:szCs w:val="24"/>
        </w:rPr>
        <w:t xml:space="preserve"> </w:t>
      </w:r>
      <w:r w:rsidRPr="00AC31DC">
        <w:rPr>
          <w:rFonts w:ascii="Arial" w:hAnsi="Arial" w:cs="Arial"/>
          <w:sz w:val="24"/>
          <w:szCs w:val="24"/>
        </w:rPr>
        <w:t xml:space="preserve">Caso o </w:t>
      </w:r>
      <w:r w:rsidR="00B63372" w:rsidRPr="00AC31DC">
        <w:rPr>
          <w:rFonts w:ascii="Arial" w:hAnsi="Arial" w:cs="Arial"/>
          <w:sz w:val="24"/>
          <w:szCs w:val="24"/>
        </w:rPr>
        <w:t>avisado/</w:t>
      </w:r>
      <w:r w:rsidRPr="00AC31DC">
        <w:rPr>
          <w:rFonts w:ascii="Arial" w:hAnsi="Arial" w:cs="Arial"/>
          <w:sz w:val="24"/>
          <w:szCs w:val="24"/>
        </w:rPr>
        <w:t>convocado r</w:t>
      </w:r>
      <w:r w:rsidR="00B63372" w:rsidRPr="00AC31DC">
        <w:rPr>
          <w:rFonts w:ascii="Arial" w:hAnsi="Arial" w:cs="Arial"/>
          <w:sz w:val="24"/>
          <w:szCs w:val="24"/>
        </w:rPr>
        <w:t>egularize a pendência segue</w:t>
      </w:r>
      <w:r w:rsidRPr="00AC31DC">
        <w:rPr>
          <w:rFonts w:ascii="Arial" w:hAnsi="Arial" w:cs="Arial"/>
          <w:sz w:val="24"/>
          <w:szCs w:val="24"/>
        </w:rPr>
        <w:t xml:space="preserve"> T15</w:t>
      </w:r>
      <w:r w:rsidR="00B63372" w:rsidRPr="00AC31DC">
        <w:rPr>
          <w:rFonts w:ascii="Arial" w:hAnsi="Arial" w:cs="Arial"/>
          <w:sz w:val="24"/>
          <w:szCs w:val="24"/>
        </w:rPr>
        <w:t>, caso contrário segue T12</w:t>
      </w:r>
      <w:r w:rsidRPr="00AC31DC">
        <w:rPr>
          <w:rFonts w:ascii="Arial" w:hAnsi="Arial" w:cs="Arial"/>
          <w:sz w:val="24"/>
          <w:szCs w:val="24"/>
        </w:rPr>
        <w:t>.</w:t>
      </w:r>
    </w:p>
    <w:p w:rsidR="000005BD" w:rsidRPr="00AC31DC" w:rsidRDefault="000005BD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:rsidR="00347B42" w:rsidRPr="00AC31DC" w:rsidRDefault="00B6337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T12</w:t>
      </w:r>
      <w:r w:rsidR="00347B42" w:rsidRPr="00AC31DC">
        <w:rPr>
          <w:rFonts w:ascii="Arial" w:hAnsi="Arial" w:cs="Arial"/>
          <w:sz w:val="24"/>
          <w:szCs w:val="24"/>
        </w:rPr>
        <w:t xml:space="preserve"> – </w:t>
      </w:r>
      <w:r w:rsidRPr="00AC31DC">
        <w:rPr>
          <w:rFonts w:ascii="Arial" w:hAnsi="Arial" w:cs="Arial"/>
          <w:sz w:val="24"/>
          <w:szCs w:val="24"/>
        </w:rPr>
        <w:t>Converter os v</w:t>
      </w:r>
      <w:r w:rsidR="00347B42" w:rsidRPr="00AC31DC">
        <w:rPr>
          <w:rFonts w:ascii="Arial" w:hAnsi="Arial" w:cs="Arial"/>
          <w:sz w:val="24"/>
          <w:szCs w:val="24"/>
        </w:rPr>
        <w:t>alores em VRTE</w:t>
      </w: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B42" w:rsidRPr="00AC31DC" w:rsidRDefault="00B6337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bCs/>
          <w:sz w:val="24"/>
          <w:szCs w:val="24"/>
        </w:rPr>
        <w:t>O d</w:t>
      </w:r>
      <w:r w:rsidR="00347B42" w:rsidRPr="00AC31DC">
        <w:rPr>
          <w:rFonts w:ascii="Arial" w:hAnsi="Arial" w:cs="Arial"/>
          <w:bCs/>
          <w:sz w:val="24"/>
          <w:szCs w:val="24"/>
        </w:rPr>
        <w:t xml:space="preserve">ébito deve ser convertido em VRTE </w:t>
      </w:r>
      <w:r w:rsidRPr="00AC31DC">
        <w:rPr>
          <w:rFonts w:ascii="Arial" w:hAnsi="Arial" w:cs="Arial"/>
          <w:bCs/>
          <w:sz w:val="24"/>
          <w:szCs w:val="24"/>
        </w:rPr>
        <w:t xml:space="preserve">e inscrito no CADIN ou em Dívida Ativa conforme </w:t>
      </w:r>
      <w:r w:rsidRPr="00AC31DC">
        <w:rPr>
          <w:rFonts w:ascii="Arial" w:hAnsi="Arial" w:cs="Arial"/>
          <w:sz w:val="24"/>
          <w:szCs w:val="24"/>
        </w:rPr>
        <w:t>Lei Nº. 7727 de 18 de março de 2004. Em c</w:t>
      </w:r>
      <w:r w:rsidR="00347B42" w:rsidRPr="00AC31DC">
        <w:rPr>
          <w:rFonts w:ascii="Arial" w:hAnsi="Arial" w:cs="Arial"/>
          <w:bCs/>
          <w:sz w:val="24"/>
          <w:szCs w:val="24"/>
        </w:rPr>
        <w:t xml:space="preserve">aso </w:t>
      </w:r>
      <w:r w:rsidRPr="00AC31DC">
        <w:rPr>
          <w:rFonts w:ascii="Arial" w:hAnsi="Arial" w:cs="Arial"/>
          <w:bCs/>
          <w:sz w:val="24"/>
          <w:szCs w:val="24"/>
        </w:rPr>
        <w:t>de inscrição em Dívida Ativa o processo que deu origem ao débito deverá</w:t>
      </w:r>
      <w:r w:rsidR="00347B42" w:rsidRPr="00AC31DC">
        <w:rPr>
          <w:rFonts w:ascii="Arial" w:hAnsi="Arial" w:cs="Arial"/>
          <w:bCs/>
          <w:sz w:val="24"/>
          <w:szCs w:val="24"/>
        </w:rPr>
        <w:t xml:space="preserve"> ser encaminhado a SEFAZ</w:t>
      </w:r>
      <w:r w:rsidRPr="00AC31DC">
        <w:rPr>
          <w:rFonts w:ascii="Arial" w:hAnsi="Arial" w:cs="Arial"/>
          <w:bCs/>
          <w:sz w:val="24"/>
          <w:szCs w:val="24"/>
        </w:rPr>
        <w:t xml:space="preserve"> contendo</w:t>
      </w:r>
      <w:r w:rsidR="0017763F" w:rsidRPr="00AC31DC">
        <w:rPr>
          <w:rFonts w:ascii="Arial" w:hAnsi="Arial" w:cs="Arial"/>
          <w:sz w:val="24"/>
          <w:szCs w:val="24"/>
        </w:rPr>
        <w:t xml:space="preserve"> a</w:t>
      </w:r>
      <w:r w:rsidRPr="00AC31DC">
        <w:rPr>
          <w:rFonts w:ascii="Arial" w:hAnsi="Arial" w:cs="Arial"/>
          <w:sz w:val="24"/>
          <w:szCs w:val="24"/>
        </w:rPr>
        <w:t xml:space="preserve"> notificação</w:t>
      </w:r>
      <w:r w:rsidR="0017763F" w:rsidRPr="00AC31DC">
        <w:rPr>
          <w:rFonts w:ascii="Arial" w:hAnsi="Arial" w:cs="Arial"/>
          <w:sz w:val="24"/>
          <w:szCs w:val="24"/>
        </w:rPr>
        <w:t xml:space="preserve"> ou cópia do edital</w:t>
      </w:r>
      <w:r w:rsidRPr="00AC31DC">
        <w:rPr>
          <w:rFonts w:ascii="Arial" w:hAnsi="Arial" w:cs="Arial"/>
          <w:sz w:val="24"/>
          <w:szCs w:val="24"/>
        </w:rPr>
        <w:t xml:space="preserve"> e formulário próprio da SEFAZ. </w:t>
      </w:r>
      <w:r w:rsidR="00385022" w:rsidRPr="00AC31DC">
        <w:rPr>
          <w:rFonts w:ascii="Arial" w:hAnsi="Arial" w:cs="Arial"/>
          <w:sz w:val="24"/>
          <w:szCs w:val="24"/>
        </w:rPr>
        <w:t>Caso seja necessário registro no CADIN, segue T14. Caso seja necessário cadastro em Dívida Ativa, segue T13.</w:t>
      </w:r>
    </w:p>
    <w:p w:rsidR="00385022" w:rsidRPr="00AC31DC" w:rsidRDefault="0038502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B0F0"/>
          <w:sz w:val="24"/>
          <w:szCs w:val="24"/>
        </w:rPr>
      </w:pPr>
    </w:p>
    <w:p w:rsidR="00385022" w:rsidRPr="00AC31DC" w:rsidRDefault="0038502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T13 – Registrar em Dívida Ativa</w:t>
      </w:r>
    </w:p>
    <w:p w:rsidR="00385022" w:rsidRPr="00AC31DC" w:rsidRDefault="0038502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B0F0"/>
          <w:sz w:val="24"/>
          <w:szCs w:val="24"/>
        </w:rPr>
      </w:pPr>
    </w:p>
    <w:p w:rsidR="00347B42" w:rsidRPr="00AC31DC" w:rsidRDefault="0038502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T14 </w:t>
      </w:r>
      <w:r w:rsidR="003D1F44">
        <w:rPr>
          <w:rFonts w:ascii="Arial" w:hAnsi="Arial" w:cs="Arial"/>
          <w:sz w:val="24"/>
          <w:szCs w:val="24"/>
        </w:rPr>
        <w:t>–</w:t>
      </w:r>
      <w:r w:rsidRPr="00AC31DC">
        <w:rPr>
          <w:rFonts w:ascii="Arial" w:hAnsi="Arial" w:cs="Arial"/>
          <w:sz w:val="24"/>
          <w:szCs w:val="24"/>
        </w:rPr>
        <w:t xml:space="preserve"> Registrar no</w:t>
      </w:r>
      <w:r w:rsidR="00347B42" w:rsidRPr="00AC31DC">
        <w:rPr>
          <w:rFonts w:ascii="Arial" w:hAnsi="Arial" w:cs="Arial"/>
          <w:sz w:val="24"/>
          <w:szCs w:val="24"/>
        </w:rPr>
        <w:t xml:space="preserve"> CADIN </w:t>
      </w: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05BD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Registrar o débito no Cadin efetuando juntada da informação ao processo que deu origem ao débito.</w:t>
      </w:r>
    </w:p>
    <w:p w:rsidR="00385022" w:rsidRPr="00AC31DC" w:rsidRDefault="0038502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 xml:space="preserve">T15 – Registar regularização no SIARHES </w:t>
      </w: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Efetuar os registros no SIARHES e a juntada do comprovante de pagamento ao processo de cobrança.</w:t>
      </w: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</w:p>
    <w:p w:rsidR="00347B42" w:rsidRPr="00AC31DC" w:rsidRDefault="00347B42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5317" w:rsidRDefault="00275317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75317" w:rsidSect="00B57E6C">
          <w:headerReference w:type="default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75317" w:rsidRDefault="00F44090" w:rsidP="00870692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Arial" w:hAnsi="Arial" w:cs="Arial"/>
          <w:sz w:val="24"/>
          <w:szCs w:val="24"/>
        </w:rPr>
        <w:sectPr w:rsidR="00275317" w:rsidSect="00275317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pt-BR"/>
        </w:rPr>
        <w:lastRenderedPageBreak/>
        <w:drawing>
          <wp:inline distT="0" distB="0" distL="0" distR="0" wp14:anchorId="661C1C1D" wp14:editId="7A1D52B3">
            <wp:extent cx="10172700" cy="5562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6" t="1574" r="165" b="9342"/>
                    <a:stretch/>
                  </pic:blipFill>
                  <pic:spPr bwMode="auto">
                    <a:xfrm>
                      <a:off x="0" y="0"/>
                      <a:ext cx="10172700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0A9" w:rsidRPr="00275317" w:rsidRDefault="00F110A9" w:rsidP="0027531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75317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0C62" w:rsidRDefault="00F72835" w:rsidP="003D1F44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Motivos causadores dos Débitos:</w:t>
      </w:r>
    </w:p>
    <w:p w:rsidR="003D1F44" w:rsidRPr="003D1F44" w:rsidRDefault="003D1F44" w:rsidP="003D1F44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D1F44" w:rsidRDefault="00F72835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Vacância, sendo considerado: exoneração, demissão, encerramento antecipado de contrato temporário, anulação de contrato temporário, encerramento de estágio</w:t>
      </w:r>
      <w:r w:rsidR="009D1FD8" w:rsidRPr="00AC31DC">
        <w:rPr>
          <w:rFonts w:ascii="Arial" w:hAnsi="Arial" w:cs="Arial"/>
          <w:sz w:val="24"/>
          <w:szCs w:val="24"/>
        </w:rPr>
        <w:t>, entre outros</w:t>
      </w:r>
      <w:r w:rsidRPr="00AC31DC">
        <w:rPr>
          <w:rFonts w:ascii="Arial" w:hAnsi="Arial" w:cs="Arial"/>
          <w:sz w:val="24"/>
          <w:szCs w:val="24"/>
        </w:rPr>
        <w:t>;</w:t>
      </w:r>
    </w:p>
    <w:p w:rsidR="003D1F44" w:rsidRDefault="00F72835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Licença sem vencimentos;</w:t>
      </w:r>
    </w:p>
    <w:p w:rsidR="003D1F44" w:rsidRDefault="00F72835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Cessão de servidor sem ônus para a Administração Dire</w:t>
      </w:r>
      <w:r w:rsidR="00F96321" w:rsidRPr="003D1F44">
        <w:rPr>
          <w:rFonts w:ascii="Arial" w:hAnsi="Arial" w:cs="Arial"/>
          <w:sz w:val="24"/>
          <w:szCs w:val="24"/>
        </w:rPr>
        <w:t>ta do Poder Executivo do Estado;</w:t>
      </w:r>
    </w:p>
    <w:p w:rsidR="003D1F44" w:rsidRDefault="00EA15F1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 xml:space="preserve">Afastamento para frequentar curso de formação de concurso público, com opção de recebimento de bolsa </w:t>
      </w:r>
      <w:r w:rsidR="009D1FD8" w:rsidRPr="003D1F44">
        <w:rPr>
          <w:rFonts w:ascii="Arial" w:hAnsi="Arial" w:cs="Arial"/>
          <w:sz w:val="24"/>
          <w:szCs w:val="24"/>
        </w:rPr>
        <w:t>–</w:t>
      </w:r>
      <w:r w:rsidRPr="003D1F44">
        <w:rPr>
          <w:rFonts w:ascii="Arial" w:hAnsi="Arial" w:cs="Arial"/>
          <w:sz w:val="24"/>
          <w:szCs w:val="24"/>
        </w:rPr>
        <w:t xml:space="preserve"> auxílio</w:t>
      </w:r>
      <w:r w:rsidR="009D1FD8" w:rsidRPr="003D1F44">
        <w:rPr>
          <w:rFonts w:ascii="Arial" w:hAnsi="Arial" w:cs="Arial"/>
          <w:sz w:val="24"/>
          <w:szCs w:val="24"/>
        </w:rPr>
        <w:t>;</w:t>
      </w:r>
    </w:p>
    <w:p w:rsidR="003D1F44" w:rsidRDefault="009D1FD8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Afastamento para exercer mandato eletivo;</w:t>
      </w:r>
    </w:p>
    <w:p w:rsidR="003D1F44" w:rsidRDefault="009D1FD8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Auxílio Doença, para servidores regidos pelo Regime Geral de Previdência;</w:t>
      </w:r>
    </w:p>
    <w:p w:rsidR="003D1F44" w:rsidRDefault="009D1FD8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Faltas;</w:t>
      </w:r>
    </w:p>
    <w:p w:rsidR="003D1F44" w:rsidRDefault="009D1FD8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Gozo de férias antes de completar o período aquisitivo, sendo encerrado o vínculo antes de completar;</w:t>
      </w:r>
    </w:p>
    <w:p w:rsidR="003D1F44" w:rsidRDefault="00355DD9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Antecipação do 13º salário no mês de aniversário;</w:t>
      </w:r>
      <w:r w:rsidR="0017763F" w:rsidRPr="003D1F44">
        <w:rPr>
          <w:rFonts w:ascii="Arial" w:hAnsi="Arial" w:cs="Arial"/>
          <w:sz w:val="24"/>
          <w:szCs w:val="24"/>
        </w:rPr>
        <w:t xml:space="preserve"> </w:t>
      </w:r>
    </w:p>
    <w:p w:rsidR="009D1FD8" w:rsidRDefault="009D1FD8" w:rsidP="003D1F4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D1F44">
        <w:rPr>
          <w:rFonts w:ascii="Arial" w:hAnsi="Arial" w:cs="Arial"/>
          <w:sz w:val="24"/>
          <w:szCs w:val="24"/>
        </w:rPr>
        <w:t>E demais situações que ocasionem pagamentos indevidos.</w:t>
      </w:r>
    </w:p>
    <w:p w:rsidR="004247CB" w:rsidRDefault="004247CB" w:rsidP="004247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4247CB" w:rsidRPr="004247CB" w:rsidRDefault="004247CB" w:rsidP="004247C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  Alteração da Norma de Procedimento SRH Nº 014, pertencente ao Sistema de Administração de Recursos Humanos, para Norma Específica SEGER por força do Ofício </w:t>
      </w:r>
      <w:proofErr w:type="spellStart"/>
      <w:r>
        <w:rPr>
          <w:rFonts w:ascii="Arial" w:hAnsi="Arial" w:cs="Arial"/>
          <w:sz w:val="24"/>
          <w:szCs w:val="24"/>
        </w:rPr>
        <w:t>Secont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Subcont</w:t>
      </w:r>
      <w:proofErr w:type="spellEnd"/>
      <w:r>
        <w:rPr>
          <w:rFonts w:ascii="Arial" w:hAnsi="Arial" w:cs="Arial"/>
          <w:sz w:val="24"/>
          <w:szCs w:val="24"/>
        </w:rPr>
        <w:t>/Nº 0376/2019.</w:t>
      </w:r>
    </w:p>
    <w:p w:rsidR="00143F5A" w:rsidRPr="00AC31DC" w:rsidRDefault="00143F5A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AC31DC" w:rsidRDefault="003D76BC" w:rsidP="00AC31D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C31DC">
        <w:rPr>
          <w:rFonts w:ascii="Arial" w:hAnsi="Arial" w:cs="Arial"/>
          <w:b/>
          <w:bCs/>
          <w:sz w:val="24"/>
          <w:szCs w:val="24"/>
        </w:rPr>
        <w:t>A</w:t>
      </w:r>
      <w:r w:rsidR="00F110A9" w:rsidRPr="00AC31DC">
        <w:rPr>
          <w:rFonts w:ascii="Arial" w:hAnsi="Arial" w:cs="Arial"/>
          <w:b/>
          <w:bCs/>
          <w:sz w:val="24"/>
          <w:szCs w:val="24"/>
        </w:rPr>
        <w:t>NEXOS</w:t>
      </w:r>
    </w:p>
    <w:p w:rsidR="003D76BC" w:rsidRPr="00AC31DC" w:rsidRDefault="003D76BC" w:rsidP="00AC31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32B5C" w:rsidRPr="00AC31DC" w:rsidRDefault="002B5095" w:rsidP="00870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1DC">
        <w:rPr>
          <w:rFonts w:ascii="Arial" w:hAnsi="Arial" w:cs="Arial"/>
          <w:sz w:val="24"/>
          <w:szCs w:val="24"/>
        </w:rPr>
        <w:t>Não aplicável</w:t>
      </w:r>
      <w:r w:rsidR="006538F4" w:rsidRPr="00AC31DC">
        <w:rPr>
          <w:rFonts w:ascii="Arial" w:hAnsi="Arial" w:cs="Arial"/>
          <w:sz w:val="24"/>
          <w:szCs w:val="24"/>
        </w:rPr>
        <w:t>.</w:t>
      </w:r>
    </w:p>
    <w:p w:rsidR="00032B5C" w:rsidRPr="00AC31DC" w:rsidRDefault="00032B5C" w:rsidP="00AC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C8B" w:rsidRDefault="00F110A9" w:rsidP="000C5C8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27A9C">
        <w:rPr>
          <w:rFonts w:ascii="Arial" w:hAnsi="Arial" w:cs="Arial"/>
          <w:b/>
          <w:bCs/>
          <w:sz w:val="24"/>
          <w:szCs w:val="24"/>
        </w:rPr>
        <w:t>ASSINATURAS</w:t>
      </w:r>
    </w:p>
    <w:p w:rsidR="00096692" w:rsidRPr="00127A9C" w:rsidRDefault="00096692" w:rsidP="00096692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0C5C8B" w:rsidRPr="00127A9C" w:rsidTr="00A0492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C8B" w:rsidRPr="00127A9C" w:rsidRDefault="000C5C8B" w:rsidP="00A0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</w:t>
            </w:r>
            <w:r w:rsidR="00A0566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REVISÃO</w:t>
            </w: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</w:t>
            </w:r>
            <w:r w:rsidR="004247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</w:t>
            </w: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Nº </w:t>
            </w:r>
            <w:r w:rsidR="00687C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r w:rsidR="004247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</w:t>
            </w: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C5C8B" w:rsidRPr="00127A9C" w:rsidTr="004247CB">
        <w:trPr>
          <w:trHeight w:val="135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8B" w:rsidRDefault="000C5C8B" w:rsidP="00A0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F6A85" w:rsidRDefault="004F6A85" w:rsidP="00A0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247CB" w:rsidRPr="009C3E89" w:rsidRDefault="004247CB" w:rsidP="00424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:rsidR="004247CB" w:rsidRDefault="004247CB" w:rsidP="00424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</w:t>
            </w: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 Desenvolvimento </w:t>
            </w: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Pessoa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</w:p>
          <w:p w:rsidR="009B6464" w:rsidRPr="00127A9C" w:rsidRDefault="009B6464" w:rsidP="009B6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C8B" w:rsidRPr="00127A9C" w:rsidRDefault="000C5C8B" w:rsidP="002F4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Sandra Lauff de Souza</w:t>
            </w:r>
          </w:p>
          <w:p w:rsidR="000C5C8B" w:rsidRPr="00127A9C" w:rsidRDefault="000C5C8B" w:rsidP="002F4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Pagamento de Pessoal</w:t>
            </w:r>
          </w:p>
        </w:tc>
      </w:tr>
      <w:tr w:rsidR="000C5C8B" w:rsidRPr="00127A9C" w:rsidTr="004F6A85">
        <w:trPr>
          <w:trHeight w:val="1250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64" w:rsidRPr="00127A9C" w:rsidRDefault="009B6464" w:rsidP="009B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B6464" w:rsidRPr="00127A9C" w:rsidRDefault="009B6464" w:rsidP="009B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Dayse Carminati de Mello</w:t>
            </w:r>
          </w:p>
          <w:p w:rsidR="000C5C8B" w:rsidRPr="00127A9C" w:rsidRDefault="009B6464" w:rsidP="00DA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</w:t>
            </w:r>
            <w:r w:rsidR="002F4F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rente de Serviços Especiais de P</w:t>
            </w: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agamento de Pessoal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464" w:rsidRPr="00127A9C" w:rsidRDefault="009B6464" w:rsidP="0012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Cassiano Sopeletto Toneto</w:t>
            </w:r>
          </w:p>
          <w:p w:rsidR="000C5C8B" w:rsidRPr="00127A9C" w:rsidRDefault="009B6464" w:rsidP="0012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9B6464" w:rsidRPr="00127A9C" w:rsidTr="009B6464">
        <w:trPr>
          <w:trHeight w:val="274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464" w:rsidRPr="00127A9C" w:rsidRDefault="00680D2C" w:rsidP="009B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Elaborado em </w:t>
            </w:r>
            <w:r w:rsidR="004247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13/01/2020</w:t>
            </w:r>
          </w:p>
        </w:tc>
      </w:tr>
      <w:tr w:rsidR="000C5C8B" w:rsidRPr="00127A9C" w:rsidTr="00A0492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C8B" w:rsidRPr="00127A9C" w:rsidRDefault="009B6464" w:rsidP="00A0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</w:t>
            </w:r>
          </w:p>
        </w:tc>
      </w:tr>
      <w:tr w:rsidR="000C5C8B" w:rsidRPr="00127A9C" w:rsidTr="00A0492A"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9C" w:rsidRDefault="00127A9C" w:rsidP="00A0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54E7A" w:rsidRPr="00127A9C" w:rsidRDefault="00354E7A" w:rsidP="00A0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247CB" w:rsidRPr="009C3E89" w:rsidRDefault="004247CB" w:rsidP="00424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ED6BB2" w:rsidRPr="00127A9C" w:rsidRDefault="000C5C8B" w:rsidP="00130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27A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Secretária de Estado de Gestão e Recursos Humanos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C8B" w:rsidRPr="00127A9C" w:rsidRDefault="00680D2C" w:rsidP="00BC5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Aprovado em</w:t>
            </w:r>
            <w:r w:rsidR="004247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BC50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24/01</w:t>
            </w:r>
            <w:bookmarkStart w:id="0" w:name="_GoBack"/>
            <w:bookmarkEnd w:id="0"/>
            <w:r w:rsidR="004247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/2020</w:t>
            </w:r>
          </w:p>
        </w:tc>
      </w:tr>
    </w:tbl>
    <w:p w:rsidR="000C5C8B" w:rsidRDefault="000C5C8B" w:rsidP="00127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C5C8B" w:rsidSect="002753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0A" w:rsidRDefault="00197F0A" w:rsidP="00B57E6C">
      <w:pPr>
        <w:spacing w:after="0" w:line="240" w:lineRule="auto"/>
      </w:pPr>
      <w:r>
        <w:separator/>
      </w:r>
    </w:p>
  </w:endnote>
  <w:endnote w:type="continuationSeparator" w:id="0">
    <w:p w:rsidR="00197F0A" w:rsidRDefault="00197F0A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1837"/>
      <w:docPartObj>
        <w:docPartGallery w:val="Page Numbers (Bottom of Page)"/>
        <w:docPartUnique/>
      </w:docPartObj>
    </w:sdtPr>
    <w:sdtEndPr/>
    <w:sdtContent>
      <w:p w:rsidR="004F6A85" w:rsidRDefault="004F6A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AF">
          <w:rPr>
            <w:noProof/>
          </w:rPr>
          <w:t>5</w:t>
        </w:r>
        <w:r>
          <w:fldChar w:fldCharType="end"/>
        </w:r>
      </w:p>
    </w:sdtContent>
  </w:sdt>
  <w:p w:rsidR="004F6A85" w:rsidRDefault="004F6A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0A" w:rsidRDefault="00197F0A" w:rsidP="00B57E6C">
      <w:pPr>
        <w:spacing w:after="0" w:line="240" w:lineRule="auto"/>
      </w:pPr>
      <w:r>
        <w:separator/>
      </w:r>
    </w:p>
  </w:footnote>
  <w:footnote w:type="continuationSeparator" w:id="0">
    <w:p w:rsidR="00197F0A" w:rsidRDefault="00197F0A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7A"/>
    <w:multiLevelType w:val="hybridMultilevel"/>
    <w:tmpl w:val="B0B464AE"/>
    <w:lvl w:ilvl="0" w:tplc="E3F6091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DE9"/>
    <w:multiLevelType w:val="multilevel"/>
    <w:tmpl w:val="03BA5F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8375B22"/>
    <w:multiLevelType w:val="hybridMultilevel"/>
    <w:tmpl w:val="BC3487BE"/>
    <w:lvl w:ilvl="0" w:tplc="EA94D5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939"/>
    <w:multiLevelType w:val="multilevel"/>
    <w:tmpl w:val="37B0BC7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C34C7"/>
    <w:multiLevelType w:val="hybridMultilevel"/>
    <w:tmpl w:val="C5B89BAA"/>
    <w:lvl w:ilvl="0" w:tplc="EA94D5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476"/>
    <w:multiLevelType w:val="hybridMultilevel"/>
    <w:tmpl w:val="9764774A"/>
    <w:lvl w:ilvl="0" w:tplc="EA94D5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6133"/>
    <w:multiLevelType w:val="hybridMultilevel"/>
    <w:tmpl w:val="4E8EFCC2"/>
    <w:lvl w:ilvl="0" w:tplc="EA94D5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1547C"/>
    <w:multiLevelType w:val="hybridMultilevel"/>
    <w:tmpl w:val="B6C41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13178"/>
    <w:multiLevelType w:val="hybridMultilevel"/>
    <w:tmpl w:val="FF703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6054"/>
    <w:multiLevelType w:val="singleLevel"/>
    <w:tmpl w:val="B442C1A2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5996B73"/>
    <w:multiLevelType w:val="hybridMultilevel"/>
    <w:tmpl w:val="D584DACE"/>
    <w:lvl w:ilvl="0" w:tplc="EA94D5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12B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2" w15:restartNumberingAfterBreak="0">
    <w:nsid w:val="70FE1006"/>
    <w:multiLevelType w:val="hybridMultilevel"/>
    <w:tmpl w:val="CB447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5BD"/>
    <w:rsid w:val="00014DD1"/>
    <w:rsid w:val="00023B2B"/>
    <w:rsid w:val="00025A56"/>
    <w:rsid w:val="00026F97"/>
    <w:rsid w:val="00032B5C"/>
    <w:rsid w:val="000406FC"/>
    <w:rsid w:val="00043D5E"/>
    <w:rsid w:val="00077807"/>
    <w:rsid w:val="0009375A"/>
    <w:rsid w:val="00096692"/>
    <w:rsid w:val="000C149A"/>
    <w:rsid w:val="000C2BCF"/>
    <w:rsid w:val="000C5C8B"/>
    <w:rsid w:val="000C7F6F"/>
    <w:rsid w:val="000D074F"/>
    <w:rsid w:val="000E34E5"/>
    <w:rsid w:val="000F3507"/>
    <w:rsid w:val="000F4A65"/>
    <w:rsid w:val="00102242"/>
    <w:rsid w:val="001145F3"/>
    <w:rsid w:val="00122F35"/>
    <w:rsid w:val="00124DA8"/>
    <w:rsid w:val="001269C6"/>
    <w:rsid w:val="00127A9C"/>
    <w:rsid w:val="00130090"/>
    <w:rsid w:val="00133C07"/>
    <w:rsid w:val="00142780"/>
    <w:rsid w:val="00143F5A"/>
    <w:rsid w:val="00151BA9"/>
    <w:rsid w:val="00162E03"/>
    <w:rsid w:val="00166B45"/>
    <w:rsid w:val="0017763F"/>
    <w:rsid w:val="00197F0A"/>
    <w:rsid w:val="001A5928"/>
    <w:rsid w:val="001C3552"/>
    <w:rsid w:val="001D1F6C"/>
    <w:rsid w:val="001E10DA"/>
    <w:rsid w:val="001E127F"/>
    <w:rsid w:val="001E4F35"/>
    <w:rsid w:val="001E55AA"/>
    <w:rsid w:val="001E768A"/>
    <w:rsid w:val="001F23EA"/>
    <w:rsid w:val="0020125E"/>
    <w:rsid w:val="002019F9"/>
    <w:rsid w:val="0020692C"/>
    <w:rsid w:val="002150B6"/>
    <w:rsid w:val="0023305A"/>
    <w:rsid w:val="00260C82"/>
    <w:rsid w:val="00272988"/>
    <w:rsid w:val="002729FF"/>
    <w:rsid w:val="00275317"/>
    <w:rsid w:val="002B0026"/>
    <w:rsid w:val="002B5095"/>
    <w:rsid w:val="002B79F7"/>
    <w:rsid w:val="002D2E93"/>
    <w:rsid w:val="002D40A9"/>
    <w:rsid w:val="002D42E0"/>
    <w:rsid w:val="002E1E3F"/>
    <w:rsid w:val="002E3808"/>
    <w:rsid w:val="002F4693"/>
    <w:rsid w:val="002F4FCC"/>
    <w:rsid w:val="00305DC9"/>
    <w:rsid w:val="00312962"/>
    <w:rsid w:val="0032462A"/>
    <w:rsid w:val="00347B42"/>
    <w:rsid w:val="00354E7A"/>
    <w:rsid w:val="00355C62"/>
    <w:rsid w:val="00355DD9"/>
    <w:rsid w:val="00371BD4"/>
    <w:rsid w:val="00375C3F"/>
    <w:rsid w:val="00375EE7"/>
    <w:rsid w:val="00385022"/>
    <w:rsid w:val="003A60EC"/>
    <w:rsid w:val="003B5A26"/>
    <w:rsid w:val="003D1F44"/>
    <w:rsid w:val="003D4BE5"/>
    <w:rsid w:val="003D512E"/>
    <w:rsid w:val="003D76BC"/>
    <w:rsid w:val="003E32CB"/>
    <w:rsid w:val="003E3A4A"/>
    <w:rsid w:val="003F204F"/>
    <w:rsid w:val="003F4576"/>
    <w:rsid w:val="004016CC"/>
    <w:rsid w:val="004247CB"/>
    <w:rsid w:val="0042703F"/>
    <w:rsid w:val="004505A7"/>
    <w:rsid w:val="0045671E"/>
    <w:rsid w:val="00497956"/>
    <w:rsid w:val="004A5DB5"/>
    <w:rsid w:val="004C1553"/>
    <w:rsid w:val="004D0C62"/>
    <w:rsid w:val="004E2A89"/>
    <w:rsid w:val="004F24C2"/>
    <w:rsid w:val="004F6A85"/>
    <w:rsid w:val="00500D55"/>
    <w:rsid w:val="00530796"/>
    <w:rsid w:val="005335B7"/>
    <w:rsid w:val="005459C4"/>
    <w:rsid w:val="005648F2"/>
    <w:rsid w:val="0058432F"/>
    <w:rsid w:val="00587BBE"/>
    <w:rsid w:val="005940B1"/>
    <w:rsid w:val="005B1074"/>
    <w:rsid w:val="005B540C"/>
    <w:rsid w:val="005C1331"/>
    <w:rsid w:val="005C63E0"/>
    <w:rsid w:val="005E1B2F"/>
    <w:rsid w:val="005E5FF4"/>
    <w:rsid w:val="005F3914"/>
    <w:rsid w:val="00615BE7"/>
    <w:rsid w:val="006202B1"/>
    <w:rsid w:val="00626BA8"/>
    <w:rsid w:val="00635B48"/>
    <w:rsid w:val="00637AA3"/>
    <w:rsid w:val="00644DA7"/>
    <w:rsid w:val="00650DE7"/>
    <w:rsid w:val="006538F4"/>
    <w:rsid w:val="00655D19"/>
    <w:rsid w:val="00657BA2"/>
    <w:rsid w:val="006709CA"/>
    <w:rsid w:val="00680D2C"/>
    <w:rsid w:val="00683539"/>
    <w:rsid w:val="00687CD2"/>
    <w:rsid w:val="006A673B"/>
    <w:rsid w:val="006B1E4C"/>
    <w:rsid w:val="006B66D4"/>
    <w:rsid w:val="006C160F"/>
    <w:rsid w:val="006D51E6"/>
    <w:rsid w:val="006F0581"/>
    <w:rsid w:val="006F7A83"/>
    <w:rsid w:val="00710D8C"/>
    <w:rsid w:val="00711D7F"/>
    <w:rsid w:val="00721935"/>
    <w:rsid w:val="0072432F"/>
    <w:rsid w:val="007367EE"/>
    <w:rsid w:val="0075245C"/>
    <w:rsid w:val="00753D08"/>
    <w:rsid w:val="00760C44"/>
    <w:rsid w:val="00764168"/>
    <w:rsid w:val="007771EA"/>
    <w:rsid w:val="00785457"/>
    <w:rsid w:val="007956A8"/>
    <w:rsid w:val="00796CB0"/>
    <w:rsid w:val="007A678F"/>
    <w:rsid w:val="007B3D53"/>
    <w:rsid w:val="007C0215"/>
    <w:rsid w:val="007C398A"/>
    <w:rsid w:val="007D3163"/>
    <w:rsid w:val="007F3FFC"/>
    <w:rsid w:val="007F425E"/>
    <w:rsid w:val="00813CB3"/>
    <w:rsid w:val="00833FCC"/>
    <w:rsid w:val="00863FC7"/>
    <w:rsid w:val="00866BC1"/>
    <w:rsid w:val="00870692"/>
    <w:rsid w:val="008709F2"/>
    <w:rsid w:val="00873FEA"/>
    <w:rsid w:val="0088337D"/>
    <w:rsid w:val="00886714"/>
    <w:rsid w:val="008B620B"/>
    <w:rsid w:val="008C444A"/>
    <w:rsid w:val="008D512E"/>
    <w:rsid w:val="008E4EEB"/>
    <w:rsid w:val="008F73CE"/>
    <w:rsid w:val="00933F28"/>
    <w:rsid w:val="00946754"/>
    <w:rsid w:val="0095123B"/>
    <w:rsid w:val="00951BEA"/>
    <w:rsid w:val="009754E5"/>
    <w:rsid w:val="0098105A"/>
    <w:rsid w:val="009839D0"/>
    <w:rsid w:val="009A36CF"/>
    <w:rsid w:val="009A3756"/>
    <w:rsid w:val="009B4088"/>
    <w:rsid w:val="009B5CE3"/>
    <w:rsid w:val="009B6464"/>
    <w:rsid w:val="009C50AB"/>
    <w:rsid w:val="009C649B"/>
    <w:rsid w:val="009D087C"/>
    <w:rsid w:val="009D1FD8"/>
    <w:rsid w:val="009D5BE2"/>
    <w:rsid w:val="009D5DFF"/>
    <w:rsid w:val="009F79A7"/>
    <w:rsid w:val="00A05660"/>
    <w:rsid w:val="00A17F18"/>
    <w:rsid w:val="00A47CFC"/>
    <w:rsid w:val="00A5713E"/>
    <w:rsid w:val="00A63518"/>
    <w:rsid w:val="00A73D59"/>
    <w:rsid w:val="00A81FF4"/>
    <w:rsid w:val="00A834B2"/>
    <w:rsid w:val="00AA59AA"/>
    <w:rsid w:val="00AB2086"/>
    <w:rsid w:val="00AC15DB"/>
    <w:rsid w:val="00AC261F"/>
    <w:rsid w:val="00AC31DC"/>
    <w:rsid w:val="00AC6918"/>
    <w:rsid w:val="00AF2361"/>
    <w:rsid w:val="00B03E7B"/>
    <w:rsid w:val="00B056E8"/>
    <w:rsid w:val="00B22F67"/>
    <w:rsid w:val="00B23E46"/>
    <w:rsid w:val="00B33920"/>
    <w:rsid w:val="00B42BBE"/>
    <w:rsid w:val="00B46D4B"/>
    <w:rsid w:val="00B54FF8"/>
    <w:rsid w:val="00B57E6C"/>
    <w:rsid w:val="00B624AF"/>
    <w:rsid w:val="00B63372"/>
    <w:rsid w:val="00B92393"/>
    <w:rsid w:val="00B93FC3"/>
    <w:rsid w:val="00BB12B7"/>
    <w:rsid w:val="00BB19E0"/>
    <w:rsid w:val="00BC0D80"/>
    <w:rsid w:val="00BC50AF"/>
    <w:rsid w:val="00BC66C9"/>
    <w:rsid w:val="00BE5DBE"/>
    <w:rsid w:val="00BF31E6"/>
    <w:rsid w:val="00C008AE"/>
    <w:rsid w:val="00C10E82"/>
    <w:rsid w:val="00C11F46"/>
    <w:rsid w:val="00C32183"/>
    <w:rsid w:val="00C34EE5"/>
    <w:rsid w:val="00C37317"/>
    <w:rsid w:val="00C40C33"/>
    <w:rsid w:val="00C468D8"/>
    <w:rsid w:val="00C52902"/>
    <w:rsid w:val="00C546BC"/>
    <w:rsid w:val="00C71E74"/>
    <w:rsid w:val="00C820D0"/>
    <w:rsid w:val="00C85A8F"/>
    <w:rsid w:val="00C90488"/>
    <w:rsid w:val="00C917B9"/>
    <w:rsid w:val="00CC6BFF"/>
    <w:rsid w:val="00CC70A6"/>
    <w:rsid w:val="00CD2B1B"/>
    <w:rsid w:val="00CD321B"/>
    <w:rsid w:val="00CD7E44"/>
    <w:rsid w:val="00D01B0C"/>
    <w:rsid w:val="00D03DEF"/>
    <w:rsid w:val="00D11397"/>
    <w:rsid w:val="00D224C6"/>
    <w:rsid w:val="00D22E8C"/>
    <w:rsid w:val="00D44B3E"/>
    <w:rsid w:val="00D51A13"/>
    <w:rsid w:val="00D52F71"/>
    <w:rsid w:val="00D836F0"/>
    <w:rsid w:val="00D92064"/>
    <w:rsid w:val="00DA4556"/>
    <w:rsid w:val="00DA7F5B"/>
    <w:rsid w:val="00DB0756"/>
    <w:rsid w:val="00DC1FBF"/>
    <w:rsid w:val="00DD436A"/>
    <w:rsid w:val="00DD531A"/>
    <w:rsid w:val="00DD64F3"/>
    <w:rsid w:val="00DE0B1F"/>
    <w:rsid w:val="00DE3277"/>
    <w:rsid w:val="00DE3A57"/>
    <w:rsid w:val="00DE7316"/>
    <w:rsid w:val="00E050AF"/>
    <w:rsid w:val="00E1703B"/>
    <w:rsid w:val="00E54968"/>
    <w:rsid w:val="00E6052E"/>
    <w:rsid w:val="00E62CF6"/>
    <w:rsid w:val="00EA15F1"/>
    <w:rsid w:val="00EB5101"/>
    <w:rsid w:val="00EC75AC"/>
    <w:rsid w:val="00EC7FA2"/>
    <w:rsid w:val="00ED6BB2"/>
    <w:rsid w:val="00EE08DB"/>
    <w:rsid w:val="00EF66C3"/>
    <w:rsid w:val="00EF6902"/>
    <w:rsid w:val="00F110A9"/>
    <w:rsid w:val="00F22C53"/>
    <w:rsid w:val="00F23ABC"/>
    <w:rsid w:val="00F318E4"/>
    <w:rsid w:val="00F44090"/>
    <w:rsid w:val="00F51123"/>
    <w:rsid w:val="00F51A8B"/>
    <w:rsid w:val="00F567A1"/>
    <w:rsid w:val="00F650AE"/>
    <w:rsid w:val="00F72835"/>
    <w:rsid w:val="00F84085"/>
    <w:rsid w:val="00F94464"/>
    <w:rsid w:val="00F96321"/>
    <w:rsid w:val="00FC0799"/>
    <w:rsid w:val="00FC146C"/>
    <w:rsid w:val="00FC1912"/>
    <w:rsid w:val="00FD0313"/>
    <w:rsid w:val="00FD2938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ED7CCA7-C083-4BEF-B230-F1742FA7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9A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457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55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A6FD-25C6-4919-A98E-1FAE3443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38</cp:revision>
  <cp:lastPrinted>2018-12-19T11:27:00Z</cp:lastPrinted>
  <dcterms:created xsi:type="dcterms:W3CDTF">2018-12-18T16:17:00Z</dcterms:created>
  <dcterms:modified xsi:type="dcterms:W3CDTF">2020-01-27T11:43:00Z</dcterms:modified>
</cp:coreProperties>
</file>