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86F57" w:rsidRPr="00552BBD" w:rsidTr="0011100B">
        <w:tc>
          <w:tcPr>
            <w:tcW w:w="9072" w:type="dxa"/>
            <w:shd w:val="clear" w:color="auto" w:fill="auto"/>
          </w:tcPr>
          <w:p w:rsidR="00B86F57" w:rsidRPr="00552BBD" w:rsidRDefault="00B86F57" w:rsidP="00CA54F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52B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NORMA DE PROCEDIMENTO – </w:t>
            </w:r>
            <w:r w:rsidR="0011100B" w:rsidRPr="00552BBD">
              <w:rPr>
                <w:rFonts w:ascii="Arial" w:hAnsi="Arial" w:cs="Arial"/>
                <w:b/>
                <w:bCs/>
                <w:sz w:val="24"/>
                <w:szCs w:val="24"/>
              </w:rPr>
              <w:t>SRH Nº 0</w:t>
            </w:r>
            <w:r w:rsidR="00CA54F4" w:rsidRPr="00552BBD">
              <w:rPr>
                <w:rFonts w:ascii="Arial" w:hAnsi="Arial" w:cs="Arial"/>
                <w:b/>
                <w:bCs/>
                <w:sz w:val="24"/>
                <w:szCs w:val="24"/>
              </w:rPr>
              <w:t>34</w:t>
            </w:r>
          </w:p>
        </w:tc>
      </w:tr>
    </w:tbl>
    <w:p w:rsidR="00B86F57" w:rsidRPr="00552BBD" w:rsidRDefault="00B86F57" w:rsidP="00B86F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567"/>
        <w:gridCol w:w="4281"/>
        <w:gridCol w:w="2693"/>
      </w:tblGrid>
      <w:tr w:rsidR="00B86F57" w:rsidRPr="00552BBD" w:rsidTr="0011100B">
        <w:tc>
          <w:tcPr>
            <w:tcW w:w="1531" w:type="dxa"/>
            <w:vAlign w:val="center"/>
          </w:tcPr>
          <w:p w:rsidR="00B86F57" w:rsidRPr="00552BBD" w:rsidRDefault="00B86F57" w:rsidP="004A24F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52BB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Tema:</w:t>
            </w:r>
          </w:p>
        </w:tc>
        <w:tc>
          <w:tcPr>
            <w:tcW w:w="7541" w:type="dxa"/>
            <w:gridSpan w:val="3"/>
            <w:vAlign w:val="center"/>
          </w:tcPr>
          <w:p w:rsidR="00B86F57" w:rsidRPr="00552BBD" w:rsidRDefault="00354BF0" w:rsidP="0011100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52BBD">
              <w:rPr>
                <w:rFonts w:ascii="Arial" w:hAnsi="Arial" w:cs="Arial"/>
                <w:bCs/>
                <w:sz w:val="24"/>
                <w:szCs w:val="24"/>
              </w:rPr>
              <w:t>Gestão do Estágio Obrigatório</w:t>
            </w:r>
          </w:p>
        </w:tc>
      </w:tr>
      <w:tr w:rsidR="00B86F57" w:rsidRPr="00552BBD" w:rsidTr="0011100B">
        <w:tc>
          <w:tcPr>
            <w:tcW w:w="1531" w:type="dxa"/>
            <w:vAlign w:val="center"/>
          </w:tcPr>
          <w:p w:rsidR="00B86F57" w:rsidRPr="00552BBD" w:rsidRDefault="00B86F57" w:rsidP="004A24F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52BB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541" w:type="dxa"/>
            <w:gridSpan w:val="3"/>
            <w:vAlign w:val="center"/>
          </w:tcPr>
          <w:p w:rsidR="00B86F57" w:rsidRPr="00552BBD" w:rsidRDefault="00B86F57" w:rsidP="004A24F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52BB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552BBD">
              <w:rPr>
                <w:rFonts w:ascii="Arial" w:hAnsi="Arial" w:cs="Arial"/>
                <w:bCs/>
                <w:sz w:val="24"/>
                <w:szCs w:val="24"/>
              </w:rPr>
              <w:t>Humanos – SEGER</w:t>
            </w:r>
          </w:p>
        </w:tc>
      </w:tr>
      <w:tr w:rsidR="00B86F57" w:rsidRPr="00552BBD" w:rsidTr="0011100B">
        <w:tc>
          <w:tcPr>
            <w:tcW w:w="1531" w:type="dxa"/>
            <w:vAlign w:val="center"/>
          </w:tcPr>
          <w:p w:rsidR="00B86F57" w:rsidRPr="00552BBD" w:rsidRDefault="00B86F57" w:rsidP="004A24F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52BB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48" w:type="dxa"/>
            <w:gridSpan w:val="2"/>
            <w:vAlign w:val="center"/>
          </w:tcPr>
          <w:p w:rsidR="00B86F57" w:rsidRPr="00552BBD" w:rsidRDefault="00B86F57" w:rsidP="004A24F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52BBD">
              <w:rPr>
                <w:rFonts w:ascii="Arial" w:hAnsi="Arial" w:cs="Arial"/>
                <w:bCs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693" w:type="dxa"/>
            <w:vAlign w:val="center"/>
          </w:tcPr>
          <w:p w:rsidR="00B86F57" w:rsidRPr="00552BBD" w:rsidRDefault="00B86F57" w:rsidP="004A24F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52BB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Pr="00552BBD">
              <w:rPr>
                <w:rFonts w:ascii="Arial" w:hAnsi="Arial" w:cs="Arial"/>
                <w:bCs/>
                <w:sz w:val="24"/>
                <w:szCs w:val="24"/>
              </w:rPr>
              <w:t>SRH</w:t>
            </w:r>
          </w:p>
        </w:tc>
      </w:tr>
      <w:tr w:rsidR="00B86F57" w:rsidRPr="00552BBD" w:rsidTr="0011100B">
        <w:tc>
          <w:tcPr>
            <w:tcW w:w="1531" w:type="dxa"/>
            <w:vAlign w:val="center"/>
          </w:tcPr>
          <w:p w:rsidR="00B86F57" w:rsidRPr="00552BBD" w:rsidRDefault="00B86F57" w:rsidP="004A24F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52BB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67" w:type="dxa"/>
            <w:vAlign w:val="center"/>
          </w:tcPr>
          <w:p w:rsidR="00B86F57" w:rsidRPr="00552BBD" w:rsidRDefault="00B86F57" w:rsidP="004A24F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52BB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:rsidR="00B86F57" w:rsidRPr="00552BBD" w:rsidRDefault="00B86F57" w:rsidP="008C7DA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52BB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Aprovação:</w:t>
            </w:r>
            <w:r w:rsidRPr="00552BB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52BBD">
              <w:rPr>
                <w:rFonts w:ascii="Arial" w:hAnsi="Arial" w:cs="Arial"/>
                <w:bCs/>
                <w:sz w:val="24"/>
                <w:szCs w:val="24"/>
              </w:rPr>
              <w:t>Portaria nº</w:t>
            </w:r>
            <w:r w:rsidR="008C7DAB">
              <w:rPr>
                <w:rFonts w:ascii="Arial" w:hAnsi="Arial" w:cs="Arial"/>
                <w:bCs/>
                <w:sz w:val="24"/>
                <w:szCs w:val="24"/>
              </w:rPr>
              <w:t xml:space="preserve"> 34</w:t>
            </w:r>
            <w:r w:rsidRPr="00552BBD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CA54F4" w:rsidRPr="00552BBD">
              <w:rPr>
                <w:rFonts w:ascii="Arial" w:hAnsi="Arial" w:cs="Arial"/>
                <w:bCs/>
                <w:sz w:val="24"/>
                <w:szCs w:val="24"/>
              </w:rPr>
              <w:t>R/2020</w:t>
            </w:r>
          </w:p>
        </w:tc>
        <w:tc>
          <w:tcPr>
            <w:tcW w:w="2693" w:type="dxa"/>
            <w:vAlign w:val="center"/>
          </w:tcPr>
          <w:p w:rsidR="00B86F57" w:rsidRPr="00552BBD" w:rsidRDefault="00B86F57" w:rsidP="008C7DA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52BB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Vigência:</w:t>
            </w:r>
            <w:r w:rsidR="008C7D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C7DAB" w:rsidRPr="008C7D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31/07/</w:t>
            </w:r>
            <w:r w:rsidR="00CA54F4" w:rsidRPr="00552BBD">
              <w:rPr>
                <w:rFonts w:ascii="Arial" w:hAnsi="Arial" w:cs="Arial"/>
                <w:bCs/>
                <w:sz w:val="24"/>
                <w:szCs w:val="24"/>
              </w:rPr>
              <w:t>2020</w:t>
            </w:r>
          </w:p>
        </w:tc>
      </w:tr>
    </w:tbl>
    <w:p w:rsidR="00F110A9" w:rsidRPr="00552BBD" w:rsidRDefault="00F110A9" w:rsidP="00B062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A05FB" w:rsidRPr="00552BBD" w:rsidRDefault="00B0629D" w:rsidP="000604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552BBD">
        <w:rPr>
          <w:rFonts w:ascii="Arial" w:hAnsi="Arial" w:cs="Arial"/>
          <w:b/>
          <w:bCs/>
          <w:sz w:val="24"/>
          <w:szCs w:val="24"/>
        </w:rPr>
        <w:t>OBJETIVO</w:t>
      </w:r>
    </w:p>
    <w:p w:rsidR="00E07B8B" w:rsidRPr="00552BBD" w:rsidRDefault="00E07B8B" w:rsidP="00E07B8B">
      <w:pPr>
        <w:pStyle w:val="PargrafodaLista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A05FB" w:rsidRPr="00552BBD" w:rsidRDefault="00354BF0" w:rsidP="00F428F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633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Gerenciar e monitorar a realização de estágio obrigatório nos órgãos da Admini</w:t>
      </w:r>
      <w:r w:rsidR="00552BBD" w:rsidRPr="00552BBD">
        <w:rPr>
          <w:rFonts w:ascii="Arial" w:hAnsi="Arial" w:cs="Arial"/>
          <w:sz w:val="24"/>
          <w:szCs w:val="24"/>
        </w:rPr>
        <w:t xml:space="preserve">stração Pública Estadual Direta, </w:t>
      </w:r>
      <w:r w:rsidRPr="00552BBD">
        <w:rPr>
          <w:rFonts w:ascii="Arial" w:hAnsi="Arial" w:cs="Arial"/>
          <w:sz w:val="24"/>
          <w:szCs w:val="24"/>
        </w:rPr>
        <w:t xml:space="preserve">Autarquias e Fundações do </w:t>
      </w:r>
      <w:r w:rsidR="00552BBD" w:rsidRPr="00552BBD">
        <w:rPr>
          <w:rFonts w:ascii="Arial" w:hAnsi="Arial" w:cs="Arial"/>
          <w:sz w:val="24"/>
          <w:szCs w:val="24"/>
        </w:rPr>
        <w:t>Poder Executivo Estadual</w:t>
      </w:r>
      <w:r w:rsidRPr="00552BBD">
        <w:rPr>
          <w:rFonts w:ascii="Arial" w:hAnsi="Arial" w:cs="Arial"/>
          <w:sz w:val="24"/>
          <w:szCs w:val="24"/>
        </w:rPr>
        <w:t>.</w:t>
      </w:r>
    </w:p>
    <w:p w:rsidR="00354BF0" w:rsidRPr="00552BBD" w:rsidRDefault="00354BF0" w:rsidP="00354BF0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sz w:val="24"/>
          <w:szCs w:val="24"/>
        </w:rPr>
      </w:pPr>
    </w:p>
    <w:p w:rsidR="003D76BC" w:rsidRPr="00552BBD" w:rsidRDefault="00F110A9" w:rsidP="000604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552BBD">
        <w:rPr>
          <w:rFonts w:ascii="Arial" w:hAnsi="Arial" w:cs="Arial"/>
          <w:b/>
          <w:bCs/>
          <w:sz w:val="24"/>
          <w:szCs w:val="24"/>
        </w:rPr>
        <w:t>ABRANGÊNCIA</w:t>
      </w:r>
    </w:p>
    <w:p w:rsidR="00B0629D" w:rsidRPr="00552BBD" w:rsidRDefault="00B0629D" w:rsidP="0006042E">
      <w:pPr>
        <w:pStyle w:val="PargrafodaLista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5C1020" w:rsidRPr="00552BBD" w:rsidRDefault="00CC7F8E" w:rsidP="00E07B8B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 xml:space="preserve">Órgãos da </w:t>
      </w:r>
      <w:r w:rsidR="004B31E3" w:rsidRPr="00552BBD">
        <w:rPr>
          <w:rFonts w:ascii="Arial" w:hAnsi="Arial" w:cs="Arial"/>
          <w:sz w:val="24"/>
          <w:szCs w:val="24"/>
        </w:rPr>
        <w:t xml:space="preserve">Administração Direta, Autarquias e Fundações </w:t>
      </w:r>
      <w:r w:rsidR="00FC2882" w:rsidRPr="00552BBD">
        <w:rPr>
          <w:rFonts w:ascii="Arial" w:hAnsi="Arial" w:cs="Arial"/>
          <w:sz w:val="24"/>
          <w:szCs w:val="24"/>
        </w:rPr>
        <w:t>do Poder Executivo Estadual.</w:t>
      </w:r>
    </w:p>
    <w:p w:rsidR="008D336A" w:rsidRPr="00552BBD" w:rsidRDefault="008D336A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110A9" w:rsidRPr="00552BBD" w:rsidRDefault="00F110A9" w:rsidP="000604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552BBD">
        <w:rPr>
          <w:rFonts w:ascii="Arial" w:hAnsi="Arial" w:cs="Arial"/>
          <w:b/>
          <w:bCs/>
          <w:sz w:val="24"/>
          <w:szCs w:val="24"/>
        </w:rPr>
        <w:t>FUNDAMENTAÇÃO LEGAL</w:t>
      </w:r>
    </w:p>
    <w:p w:rsidR="00B0629D" w:rsidRPr="00552BBD" w:rsidRDefault="00B0629D" w:rsidP="0006042E">
      <w:pPr>
        <w:pStyle w:val="PargrafodaLista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E672E" w:rsidRPr="00552BBD" w:rsidRDefault="00BE672E" w:rsidP="00BE672E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b/>
          <w:sz w:val="24"/>
          <w:szCs w:val="24"/>
        </w:rPr>
        <w:t>Lei nº 11.788</w:t>
      </w:r>
      <w:r w:rsidRPr="00552BBD">
        <w:rPr>
          <w:rFonts w:ascii="Arial" w:hAnsi="Arial" w:cs="Arial"/>
          <w:sz w:val="24"/>
          <w:szCs w:val="24"/>
        </w:rPr>
        <w:t>, de 25/09/2008 – Dispõe sobre o estágio de estu</w:t>
      </w:r>
      <w:r w:rsidR="00622D89" w:rsidRPr="00552BBD">
        <w:rPr>
          <w:rFonts w:ascii="Arial" w:hAnsi="Arial" w:cs="Arial"/>
          <w:sz w:val="24"/>
          <w:szCs w:val="24"/>
        </w:rPr>
        <w:t>dantes e dá outras providências;</w:t>
      </w:r>
    </w:p>
    <w:p w:rsidR="00BE672E" w:rsidRPr="00552BBD" w:rsidRDefault="00BE672E" w:rsidP="00BE672E">
      <w:pPr>
        <w:pStyle w:val="PargrafodaLista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E672E" w:rsidRPr="00552BBD" w:rsidRDefault="00BE672E" w:rsidP="00BE672E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b/>
          <w:sz w:val="24"/>
          <w:szCs w:val="24"/>
        </w:rPr>
        <w:t>Decreto nº 3</w:t>
      </w:r>
      <w:r w:rsidR="00024090" w:rsidRPr="00552BBD">
        <w:rPr>
          <w:rFonts w:ascii="Arial" w:hAnsi="Arial" w:cs="Arial"/>
          <w:b/>
          <w:sz w:val="24"/>
          <w:szCs w:val="24"/>
        </w:rPr>
        <w:t>.</w:t>
      </w:r>
      <w:r w:rsidRPr="00552BBD">
        <w:rPr>
          <w:rFonts w:ascii="Arial" w:hAnsi="Arial" w:cs="Arial"/>
          <w:b/>
          <w:sz w:val="24"/>
          <w:szCs w:val="24"/>
        </w:rPr>
        <w:t>388-R</w:t>
      </w:r>
      <w:r w:rsidRPr="00552BBD">
        <w:rPr>
          <w:rFonts w:ascii="Arial" w:hAnsi="Arial" w:cs="Arial"/>
          <w:sz w:val="24"/>
          <w:szCs w:val="24"/>
        </w:rPr>
        <w:t>, de 24/09/2013, e suas alterações – Dispõe sobre a política de estágio estudantil no âmbito do Poder Executivo Estadual, sobre o Programa Jovens V</w:t>
      </w:r>
      <w:r w:rsidR="00622D89" w:rsidRPr="00552BBD">
        <w:rPr>
          <w:rFonts w:ascii="Arial" w:hAnsi="Arial" w:cs="Arial"/>
          <w:sz w:val="24"/>
          <w:szCs w:val="24"/>
        </w:rPr>
        <w:t>alores e dá outras providências;</w:t>
      </w:r>
    </w:p>
    <w:p w:rsidR="00CD7D76" w:rsidRPr="00552BBD" w:rsidRDefault="00CD7D76" w:rsidP="00CD7D76">
      <w:pPr>
        <w:pStyle w:val="PargrafodaLista"/>
        <w:rPr>
          <w:rFonts w:ascii="Arial" w:hAnsi="Arial" w:cs="Arial"/>
          <w:sz w:val="24"/>
          <w:szCs w:val="24"/>
        </w:rPr>
      </w:pPr>
    </w:p>
    <w:p w:rsidR="0016414E" w:rsidRPr="00552BBD" w:rsidRDefault="00CD7D76" w:rsidP="00CD7D7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b/>
          <w:sz w:val="24"/>
          <w:szCs w:val="24"/>
        </w:rPr>
        <w:t>Decreto nº 4</w:t>
      </w:r>
      <w:r w:rsidR="00024090" w:rsidRPr="00552BBD">
        <w:rPr>
          <w:rFonts w:ascii="Arial" w:hAnsi="Arial" w:cs="Arial"/>
          <w:b/>
          <w:sz w:val="24"/>
          <w:szCs w:val="24"/>
        </w:rPr>
        <w:t>.</w:t>
      </w:r>
      <w:r w:rsidRPr="00552BBD">
        <w:rPr>
          <w:rFonts w:ascii="Arial" w:hAnsi="Arial" w:cs="Arial"/>
          <w:b/>
          <w:sz w:val="24"/>
          <w:szCs w:val="24"/>
        </w:rPr>
        <w:t>537-R</w:t>
      </w:r>
      <w:r w:rsidRPr="00552BBD">
        <w:rPr>
          <w:rFonts w:ascii="Arial" w:hAnsi="Arial" w:cs="Arial"/>
          <w:sz w:val="24"/>
          <w:szCs w:val="24"/>
        </w:rPr>
        <w:t>, de 26/11/2019 – Altera o Decreto nº 3388-R, de 24 de setembro de 2013, no que dispõe sobre a política de estágio estudantil obrigatório não remunerado, no âmbito do Poder Executivo Estadual e dá outras providências</w:t>
      </w:r>
      <w:r w:rsidR="00622D89" w:rsidRPr="00552BBD">
        <w:rPr>
          <w:rFonts w:ascii="Arial" w:hAnsi="Arial" w:cs="Arial"/>
          <w:sz w:val="24"/>
          <w:szCs w:val="24"/>
        </w:rPr>
        <w:t>.</w:t>
      </w:r>
    </w:p>
    <w:p w:rsidR="008F4225" w:rsidRPr="00552BBD" w:rsidRDefault="008F4225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Pr="00552BBD" w:rsidRDefault="00F110A9" w:rsidP="000604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552BBD">
        <w:rPr>
          <w:rFonts w:ascii="Arial" w:hAnsi="Arial" w:cs="Arial"/>
          <w:b/>
          <w:bCs/>
          <w:sz w:val="24"/>
          <w:szCs w:val="24"/>
        </w:rPr>
        <w:t>DEFINIÇÕES</w:t>
      </w:r>
    </w:p>
    <w:p w:rsidR="00B0629D" w:rsidRPr="00552BBD" w:rsidRDefault="00B0629D" w:rsidP="0006042E">
      <w:pPr>
        <w:pStyle w:val="PargrafodaLista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4593F" w:rsidRPr="00552BBD" w:rsidRDefault="0034593F" w:rsidP="0006042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b/>
          <w:sz w:val="24"/>
          <w:szCs w:val="24"/>
        </w:rPr>
        <w:t>S</w:t>
      </w:r>
      <w:r w:rsidR="00B07BA0" w:rsidRPr="00552BBD">
        <w:rPr>
          <w:rFonts w:ascii="Arial" w:hAnsi="Arial" w:cs="Arial"/>
          <w:b/>
          <w:sz w:val="24"/>
          <w:szCs w:val="24"/>
        </w:rPr>
        <w:t xml:space="preserve">igest – </w:t>
      </w:r>
      <w:r w:rsidRPr="00552BBD">
        <w:rPr>
          <w:rFonts w:ascii="Arial" w:hAnsi="Arial" w:cs="Arial"/>
          <w:sz w:val="24"/>
          <w:szCs w:val="24"/>
        </w:rPr>
        <w:t>Sistema de Gestão de Estágio</w:t>
      </w:r>
      <w:r w:rsidR="00B0629D" w:rsidRPr="00552BBD">
        <w:rPr>
          <w:rFonts w:ascii="Arial" w:hAnsi="Arial" w:cs="Arial"/>
          <w:sz w:val="24"/>
          <w:szCs w:val="24"/>
        </w:rPr>
        <w:t>;</w:t>
      </w:r>
    </w:p>
    <w:p w:rsidR="00B0629D" w:rsidRPr="00552BBD" w:rsidRDefault="00B0629D" w:rsidP="0006042E">
      <w:pPr>
        <w:pStyle w:val="PargrafodaLista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07BA0" w:rsidRPr="00552BBD" w:rsidRDefault="0034593F" w:rsidP="009434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b/>
          <w:sz w:val="24"/>
          <w:szCs w:val="24"/>
        </w:rPr>
        <w:t>Concedent</w:t>
      </w:r>
      <w:r w:rsidR="00B07BA0" w:rsidRPr="00552BBD">
        <w:rPr>
          <w:rFonts w:ascii="Arial" w:hAnsi="Arial" w:cs="Arial"/>
          <w:b/>
          <w:sz w:val="24"/>
          <w:szCs w:val="24"/>
        </w:rPr>
        <w:t xml:space="preserve">e – </w:t>
      </w:r>
      <w:r w:rsidRPr="00552BBD">
        <w:rPr>
          <w:rFonts w:ascii="Arial" w:hAnsi="Arial" w:cs="Arial"/>
          <w:sz w:val="24"/>
          <w:szCs w:val="24"/>
        </w:rPr>
        <w:t>Órgãos da administração pública direta, aut</w:t>
      </w:r>
      <w:r w:rsidR="00552BBD">
        <w:rPr>
          <w:rFonts w:ascii="Arial" w:hAnsi="Arial" w:cs="Arial"/>
          <w:sz w:val="24"/>
          <w:szCs w:val="24"/>
        </w:rPr>
        <w:t>árquica e fundacional do Estado</w:t>
      </w:r>
      <w:r w:rsidR="00B07BA0" w:rsidRPr="00552BBD">
        <w:rPr>
          <w:rFonts w:ascii="Arial" w:hAnsi="Arial" w:cs="Arial"/>
          <w:sz w:val="24"/>
          <w:szCs w:val="24"/>
        </w:rPr>
        <w:t xml:space="preserve"> que ofertam vagas de estágio;</w:t>
      </w:r>
    </w:p>
    <w:p w:rsidR="00D018F6" w:rsidRPr="00552BBD" w:rsidRDefault="00D018F6" w:rsidP="00D018F6">
      <w:pPr>
        <w:pStyle w:val="PargrafodaLista"/>
        <w:rPr>
          <w:rFonts w:ascii="Arial" w:hAnsi="Arial" w:cs="Arial"/>
          <w:sz w:val="24"/>
          <w:szCs w:val="24"/>
        </w:rPr>
      </w:pPr>
    </w:p>
    <w:p w:rsidR="00D018F6" w:rsidRPr="00552BBD" w:rsidRDefault="001C669A" w:rsidP="009434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552BBD">
        <w:rPr>
          <w:rFonts w:ascii="Arial" w:hAnsi="Arial" w:cs="Arial"/>
          <w:b/>
          <w:sz w:val="24"/>
          <w:szCs w:val="24"/>
        </w:rPr>
        <w:t>IE’s</w:t>
      </w:r>
      <w:proofErr w:type="spellEnd"/>
      <w:r w:rsidR="00622D89" w:rsidRPr="00552BBD">
        <w:rPr>
          <w:rFonts w:ascii="Arial" w:hAnsi="Arial" w:cs="Arial"/>
          <w:sz w:val="24"/>
          <w:szCs w:val="24"/>
        </w:rPr>
        <w:t xml:space="preserve"> – Instituição de Ensino;</w:t>
      </w:r>
    </w:p>
    <w:p w:rsidR="005336E2" w:rsidRPr="00552BBD" w:rsidRDefault="005336E2" w:rsidP="00F428FE">
      <w:pPr>
        <w:rPr>
          <w:rFonts w:ascii="Arial" w:hAnsi="Arial" w:cs="Arial"/>
          <w:sz w:val="24"/>
          <w:szCs w:val="24"/>
        </w:rPr>
      </w:pPr>
    </w:p>
    <w:p w:rsidR="005336E2" w:rsidRPr="00552BBD" w:rsidRDefault="005336E2" w:rsidP="005336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552BBD">
        <w:rPr>
          <w:rFonts w:ascii="Arial" w:hAnsi="Arial" w:cs="Arial"/>
          <w:b/>
          <w:sz w:val="24"/>
          <w:szCs w:val="24"/>
        </w:rPr>
        <w:t xml:space="preserve">Autoridade Competente – </w:t>
      </w:r>
      <w:r w:rsidRPr="00552BBD">
        <w:rPr>
          <w:rFonts w:ascii="Arial" w:hAnsi="Arial" w:cs="Arial"/>
          <w:sz w:val="24"/>
          <w:szCs w:val="24"/>
        </w:rPr>
        <w:t>Secretário de Estado ou dirigente máximo de Autarquias e Fundações do Poder Executivo Estadual ou servidor delegado para tal atribuição;</w:t>
      </w:r>
    </w:p>
    <w:p w:rsidR="005336E2" w:rsidRPr="00552BBD" w:rsidRDefault="005336E2" w:rsidP="00533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336E2" w:rsidRPr="00552BBD" w:rsidRDefault="005336E2" w:rsidP="005336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52BBD">
        <w:rPr>
          <w:rFonts w:ascii="Arial" w:hAnsi="Arial" w:cs="Arial"/>
          <w:b/>
          <w:sz w:val="24"/>
          <w:szCs w:val="24"/>
        </w:rPr>
        <w:lastRenderedPageBreak/>
        <w:t xml:space="preserve">Unidade de Recursos Humanos (RH) – </w:t>
      </w:r>
      <w:r w:rsidRPr="00552BBD">
        <w:rPr>
          <w:rFonts w:ascii="Arial" w:hAnsi="Arial" w:cs="Arial"/>
          <w:sz w:val="24"/>
          <w:szCs w:val="24"/>
        </w:rPr>
        <w:t>Setor(es) centralizado(s)/ descentralizado(s) do órgão que exerce(m) acompanhamento e providências</w:t>
      </w:r>
      <w:r w:rsidR="0027632C">
        <w:rPr>
          <w:rFonts w:ascii="Arial" w:hAnsi="Arial" w:cs="Arial"/>
          <w:sz w:val="24"/>
          <w:szCs w:val="24"/>
        </w:rPr>
        <w:t xml:space="preserve"> administrativas</w:t>
      </w:r>
      <w:r w:rsidRPr="00552BBD">
        <w:rPr>
          <w:rFonts w:ascii="Arial" w:hAnsi="Arial" w:cs="Arial"/>
          <w:sz w:val="24"/>
          <w:szCs w:val="24"/>
        </w:rPr>
        <w:t xml:space="preserve"> quanto </w:t>
      </w:r>
      <w:r w:rsidR="00552BBD">
        <w:rPr>
          <w:rFonts w:ascii="Arial" w:hAnsi="Arial" w:cs="Arial"/>
          <w:sz w:val="24"/>
          <w:szCs w:val="24"/>
        </w:rPr>
        <w:t>aos</w:t>
      </w:r>
      <w:r w:rsidR="0027632C">
        <w:rPr>
          <w:rFonts w:ascii="Arial" w:hAnsi="Arial" w:cs="Arial"/>
          <w:sz w:val="24"/>
          <w:szCs w:val="24"/>
        </w:rPr>
        <w:t xml:space="preserve"> vínculos do</w:t>
      </w:r>
      <w:r w:rsidR="00552BBD">
        <w:rPr>
          <w:rFonts w:ascii="Arial" w:hAnsi="Arial" w:cs="Arial"/>
          <w:sz w:val="24"/>
          <w:szCs w:val="24"/>
        </w:rPr>
        <w:t xml:space="preserve"> </w:t>
      </w:r>
      <w:r w:rsidR="00F428FE" w:rsidRPr="00552BBD">
        <w:rPr>
          <w:rFonts w:ascii="Arial" w:hAnsi="Arial" w:cs="Arial"/>
          <w:sz w:val="24"/>
          <w:szCs w:val="24"/>
        </w:rPr>
        <w:t>estagiários</w:t>
      </w:r>
      <w:r w:rsidRPr="00552BBD">
        <w:rPr>
          <w:rFonts w:ascii="Arial" w:hAnsi="Arial" w:cs="Arial"/>
          <w:color w:val="000000"/>
          <w:sz w:val="24"/>
          <w:szCs w:val="24"/>
        </w:rPr>
        <w:t>;</w:t>
      </w:r>
    </w:p>
    <w:p w:rsidR="005336E2" w:rsidRPr="00552BBD" w:rsidRDefault="005336E2" w:rsidP="005336E2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5336E2" w:rsidRPr="00552BBD" w:rsidRDefault="005336E2" w:rsidP="005336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52BBD">
        <w:rPr>
          <w:rFonts w:ascii="Arial" w:hAnsi="Arial" w:cs="Arial"/>
          <w:b/>
          <w:bCs/>
          <w:sz w:val="24"/>
          <w:szCs w:val="24"/>
        </w:rPr>
        <w:t xml:space="preserve"> DOE – </w:t>
      </w:r>
      <w:r w:rsidRPr="00552BBD">
        <w:rPr>
          <w:rFonts w:ascii="Arial" w:hAnsi="Arial" w:cs="Arial"/>
          <w:bCs/>
          <w:sz w:val="24"/>
          <w:szCs w:val="24"/>
        </w:rPr>
        <w:t>Diário Oficial do Estado;</w:t>
      </w:r>
    </w:p>
    <w:p w:rsidR="005336E2" w:rsidRPr="00552BBD" w:rsidRDefault="005336E2" w:rsidP="005336E2">
      <w:pPr>
        <w:pStyle w:val="PargrafodaLista"/>
        <w:rPr>
          <w:rFonts w:ascii="Arial" w:hAnsi="Arial" w:cs="Arial"/>
          <w:b/>
          <w:color w:val="000000"/>
          <w:sz w:val="24"/>
          <w:szCs w:val="24"/>
        </w:rPr>
      </w:pPr>
    </w:p>
    <w:p w:rsidR="00D018F6" w:rsidRPr="00552BBD" w:rsidRDefault="005336E2" w:rsidP="00D018F6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b/>
          <w:color w:val="000000"/>
          <w:sz w:val="24"/>
          <w:szCs w:val="24"/>
        </w:rPr>
        <w:t>Comissão Permanente de Credenciamento de Instituições de Ensino</w:t>
      </w:r>
      <w:r w:rsidR="001C669A" w:rsidRPr="00552BBD">
        <w:rPr>
          <w:rFonts w:ascii="Arial" w:hAnsi="Arial" w:cs="Arial"/>
          <w:b/>
          <w:color w:val="000000"/>
          <w:sz w:val="24"/>
          <w:szCs w:val="24"/>
        </w:rPr>
        <w:t xml:space="preserve"> (</w:t>
      </w:r>
      <w:proofErr w:type="spellStart"/>
      <w:r w:rsidR="001C669A" w:rsidRPr="00552BBD">
        <w:rPr>
          <w:rFonts w:ascii="Arial" w:hAnsi="Arial" w:cs="Arial"/>
          <w:b/>
          <w:color w:val="000000"/>
          <w:sz w:val="24"/>
          <w:szCs w:val="24"/>
        </w:rPr>
        <w:t>IE’s</w:t>
      </w:r>
      <w:proofErr w:type="spellEnd"/>
      <w:r w:rsidR="001C669A" w:rsidRPr="00552BBD">
        <w:rPr>
          <w:rFonts w:ascii="Arial" w:hAnsi="Arial" w:cs="Arial"/>
          <w:b/>
          <w:color w:val="000000"/>
          <w:sz w:val="24"/>
          <w:szCs w:val="24"/>
        </w:rPr>
        <w:t>)</w:t>
      </w:r>
      <w:r w:rsidRPr="00552BBD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 w:rsidRPr="00552BBD">
        <w:rPr>
          <w:rFonts w:ascii="Arial" w:hAnsi="Arial" w:cs="Arial"/>
          <w:sz w:val="24"/>
          <w:szCs w:val="24"/>
        </w:rPr>
        <w:t xml:space="preserve">Comissão </w:t>
      </w:r>
      <w:r w:rsidR="00552BBD">
        <w:rPr>
          <w:rFonts w:ascii="Arial" w:hAnsi="Arial" w:cs="Arial"/>
          <w:sz w:val="24"/>
          <w:szCs w:val="24"/>
        </w:rPr>
        <w:t>designada no âmbito da Secretaria de Estado de Gestão e Recursos Humanos que</w:t>
      </w:r>
      <w:r w:rsidRPr="00552BBD">
        <w:rPr>
          <w:rFonts w:ascii="Arial" w:hAnsi="Arial" w:cs="Arial"/>
          <w:sz w:val="24"/>
          <w:szCs w:val="24"/>
        </w:rPr>
        <w:t xml:space="preserve"> tem como objetivo selecionar as Instituições de Ensino de </w:t>
      </w:r>
      <w:r w:rsidR="00D018F6" w:rsidRPr="00552BBD">
        <w:rPr>
          <w:rFonts w:ascii="Arial" w:hAnsi="Arial" w:cs="Arial"/>
          <w:sz w:val="24"/>
          <w:szCs w:val="24"/>
        </w:rPr>
        <w:t>nível Técnico</w:t>
      </w:r>
      <w:r w:rsidRPr="00552BBD">
        <w:rPr>
          <w:rFonts w:ascii="Arial" w:hAnsi="Arial" w:cs="Arial"/>
          <w:sz w:val="24"/>
          <w:szCs w:val="24"/>
        </w:rPr>
        <w:t xml:space="preserve"> e Superior regularmente constituídas, que tenham interesse em firmar com os Órgãos</w:t>
      </w:r>
      <w:r w:rsidR="00552BBD">
        <w:rPr>
          <w:rFonts w:ascii="Arial" w:hAnsi="Arial" w:cs="Arial"/>
          <w:sz w:val="24"/>
          <w:szCs w:val="24"/>
        </w:rPr>
        <w:t>,</w:t>
      </w:r>
      <w:r w:rsidRPr="00552BBD">
        <w:rPr>
          <w:rFonts w:ascii="Arial" w:hAnsi="Arial" w:cs="Arial"/>
          <w:sz w:val="24"/>
          <w:szCs w:val="24"/>
        </w:rPr>
        <w:t xml:space="preserve"> </w:t>
      </w:r>
      <w:r w:rsidR="00552BBD" w:rsidRPr="00552BBD">
        <w:rPr>
          <w:rFonts w:ascii="Arial" w:hAnsi="Arial" w:cs="Arial"/>
          <w:sz w:val="24"/>
          <w:szCs w:val="24"/>
        </w:rPr>
        <w:t xml:space="preserve">Autarquias e Fundações </w:t>
      </w:r>
      <w:r w:rsidRPr="00552BBD">
        <w:rPr>
          <w:rFonts w:ascii="Arial" w:hAnsi="Arial" w:cs="Arial"/>
          <w:sz w:val="24"/>
          <w:szCs w:val="24"/>
        </w:rPr>
        <w:t>do Poder Executivo Estadual, Termo de Cooperação Técnica para viabilizar estágio obrigatório na Região Metropolitana da Grande Vitória e no Interior do Estado do Espírito</w:t>
      </w:r>
      <w:r w:rsidR="00552BBD">
        <w:rPr>
          <w:rFonts w:ascii="Arial" w:hAnsi="Arial" w:cs="Arial"/>
          <w:sz w:val="24"/>
          <w:szCs w:val="24"/>
        </w:rPr>
        <w:t xml:space="preserve"> Santo</w:t>
      </w:r>
      <w:r w:rsidR="00622D89" w:rsidRPr="00552BBD">
        <w:rPr>
          <w:rFonts w:ascii="Arial" w:hAnsi="Arial" w:cs="Arial"/>
          <w:sz w:val="24"/>
          <w:szCs w:val="24"/>
        </w:rPr>
        <w:t>;</w:t>
      </w:r>
    </w:p>
    <w:p w:rsidR="00D018F6" w:rsidRPr="00552BBD" w:rsidRDefault="00D018F6" w:rsidP="00D018F6">
      <w:pPr>
        <w:pStyle w:val="PargrafodaLista"/>
        <w:rPr>
          <w:rFonts w:ascii="Arial" w:hAnsi="Arial" w:cs="Arial"/>
          <w:b/>
          <w:color w:val="000000"/>
          <w:sz w:val="24"/>
          <w:szCs w:val="24"/>
        </w:rPr>
      </w:pPr>
    </w:p>
    <w:p w:rsidR="00D018F6" w:rsidRPr="00552BBD" w:rsidRDefault="005336E2" w:rsidP="00D018F6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b/>
          <w:color w:val="000000"/>
          <w:sz w:val="24"/>
          <w:szCs w:val="24"/>
        </w:rPr>
        <w:t>Comissão Permanente de Estágio –</w:t>
      </w:r>
      <w:r w:rsidRPr="00552BBD">
        <w:rPr>
          <w:rFonts w:ascii="Arial" w:hAnsi="Arial" w:cs="Arial"/>
          <w:color w:val="000000"/>
          <w:sz w:val="24"/>
          <w:szCs w:val="24"/>
        </w:rPr>
        <w:t xml:space="preserve"> </w:t>
      </w:r>
      <w:r w:rsidRPr="00552BBD">
        <w:rPr>
          <w:rFonts w:ascii="Arial" w:hAnsi="Arial" w:cs="Arial"/>
          <w:sz w:val="24"/>
          <w:szCs w:val="24"/>
        </w:rPr>
        <w:t xml:space="preserve">Comissão designada </w:t>
      </w:r>
      <w:r w:rsidR="00D018F6" w:rsidRPr="00552BBD">
        <w:rPr>
          <w:rFonts w:ascii="Arial" w:hAnsi="Arial" w:cs="Arial"/>
          <w:sz w:val="24"/>
          <w:szCs w:val="24"/>
        </w:rPr>
        <w:t xml:space="preserve">nos </w:t>
      </w:r>
      <w:r w:rsidR="009F2562" w:rsidRPr="00552BBD">
        <w:rPr>
          <w:rFonts w:ascii="Arial" w:hAnsi="Arial" w:cs="Arial"/>
          <w:sz w:val="24"/>
          <w:szCs w:val="24"/>
        </w:rPr>
        <w:t>Órgãos</w:t>
      </w:r>
      <w:r w:rsidR="009F2562">
        <w:rPr>
          <w:rFonts w:ascii="Arial" w:hAnsi="Arial" w:cs="Arial"/>
          <w:sz w:val="24"/>
          <w:szCs w:val="24"/>
        </w:rPr>
        <w:t>,</w:t>
      </w:r>
      <w:r w:rsidR="009F2562" w:rsidRPr="00552BBD">
        <w:rPr>
          <w:rFonts w:ascii="Arial" w:hAnsi="Arial" w:cs="Arial"/>
          <w:sz w:val="24"/>
          <w:szCs w:val="24"/>
        </w:rPr>
        <w:t xml:space="preserve"> Autarquias e Fundações do Poder Executivo Estadual </w:t>
      </w:r>
      <w:r w:rsidRPr="00552BBD">
        <w:rPr>
          <w:rFonts w:ascii="Arial" w:hAnsi="Arial" w:cs="Arial"/>
          <w:sz w:val="24"/>
          <w:szCs w:val="24"/>
        </w:rPr>
        <w:t xml:space="preserve">que possuem no mínimo de 30 (trinta) vagas de estágio </w:t>
      </w:r>
      <w:r w:rsidR="00D018F6" w:rsidRPr="00552BBD">
        <w:rPr>
          <w:rFonts w:ascii="Arial" w:hAnsi="Arial" w:cs="Arial"/>
          <w:sz w:val="24"/>
          <w:szCs w:val="24"/>
        </w:rPr>
        <w:t xml:space="preserve">e </w:t>
      </w:r>
      <w:r w:rsidRPr="00552BBD">
        <w:rPr>
          <w:rFonts w:ascii="Arial" w:hAnsi="Arial" w:cs="Arial"/>
          <w:sz w:val="24"/>
          <w:szCs w:val="24"/>
        </w:rPr>
        <w:t xml:space="preserve">tem como </w:t>
      </w:r>
      <w:r w:rsidR="00D018F6" w:rsidRPr="00552BBD">
        <w:rPr>
          <w:rFonts w:ascii="Arial" w:hAnsi="Arial" w:cs="Arial"/>
          <w:sz w:val="24"/>
          <w:szCs w:val="24"/>
        </w:rPr>
        <w:t>objetivo promover a Gestão do Programa Jovens Valores e Estágio Obrigatório no âmbito do Governo do Estado.</w:t>
      </w:r>
    </w:p>
    <w:p w:rsidR="00BA0B35" w:rsidRPr="009F2562" w:rsidRDefault="00BA0B35" w:rsidP="009F25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330E7" w:rsidRPr="00552BBD" w:rsidRDefault="00F110A9" w:rsidP="000604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552BBD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:rsidR="00B0629D" w:rsidRPr="00552BBD" w:rsidRDefault="00B0629D" w:rsidP="0006042E">
      <w:pPr>
        <w:pStyle w:val="PargrafodaLista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1C669A" w:rsidRPr="00552BBD" w:rsidRDefault="001C669A" w:rsidP="001C669A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Subsecretaria de Estado de Administração e Desenvolvimento de Pessoas (</w:t>
      </w:r>
      <w:proofErr w:type="spellStart"/>
      <w:r w:rsidRPr="00552BBD">
        <w:rPr>
          <w:rFonts w:ascii="Arial" w:hAnsi="Arial" w:cs="Arial"/>
          <w:sz w:val="24"/>
          <w:szCs w:val="24"/>
        </w:rPr>
        <w:t>Subap</w:t>
      </w:r>
      <w:proofErr w:type="spellEnd"/>
      <w:r w:rsidRPr="00552BBD">
        <w:rPr>
          <w:rFonts w:ascii="Arial" w:hAnsi="Arial" w:cs="Arial"/>
          <w:sz w:val="24"/>
          <w:szCs w:val="24"/>
        </w:rPr>
        <w:t>) da Secretaria Estado de Gestão e Recursos Humanos (Seger);</w:t>
      </w:r>
    </w:p>
    <w:p w:rsidR="001C669A" w:rsidRPr="00552BBD" w:rsidRDefault="001C669A" w:rsidP="001C669A">
      <w:pPr>
        <w:pStyle w:val="PargrafodaLista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F8330C" w:rsidRPr="00552BBD" w:rsidRDefault="0034593F" w:rsidP="00F8330C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Gerência de Recursos Humanos (G</w:t>
      </w:r>
      <w:r w:rsidR="00F8330C" w:rsidRPr="00552BBD">
        <w:rPr>
          <w:rFonts w:ascii="Arial" w:hAnsi="Arial" w:cs="Arial"/>
          <w:sz w:val="24"/>
          <w:szCs w:val="24"/>
        </w:rPr>
        <w:t>erer</w:t>
      </w:r>
      <w:r w:rsidRPr="00552BBD">
        <w:rPr>
          <w:rFonts w:ascii="Arial" w:hAnsi="Arial" w:cs="Arial"/>
          <w:sz w:val="24"/>
          <w:szCs w:val="24"/>
        </w:rPr>
        <w:t>) da Secretaria Estado de Ge</w:t>
      </w:r>
      <w:r w:rsidR="00B0629D" w:rsidRPr="00552BBD">
        <w:rPr>
          <w:rFonts w:ascii="Arial" w:hAnsi="Arial" w:cs="Arial"/>
          <w:sz w:val="24"/>
          <w:szCs w:val="24"/>
        </w:rPr>
        <w:t>stão e Recursos Humanos (S</w:t>
      </w:r>
      <w:r w:rsidR="00F8330C" w:rsidRPr="00552BBD">
        <w:rPr>
          <w:rFonts w:ascii="Arial" w:hAnsi="Arial" w:cs="Arial"/>
          <w:sz w:val="24"/>
          <w:szCs w:val="24"/>
        </w:rPr>
        <w:t>eger</w:t>
      </w:r>
      <w:r w:rsidR="00B0629D" w:rsidRPr="00552BBD">
        <w:rPr>
          <w:rFonts w:ascii="Arial" w:hAnsi="Arial" w:cs="Arial"/>
          <w:sz w:val="24"/>
          <w:szCs w:val="24"/>
        </w:rPr>
        <w:t>);</w:t>
      </w:r>
    </w:p>
    <w:p w:rsidR="005336E2" w:rsidRPr="00552BBD" w:rsidRDefault="005336E2" w:rsidP="009F2562">
      <w:pPr>
        <w:spacing w:after="0"/>
        <w:rPr>
          <w:rFonts w:ascii="Arial" w:hAnsi="Arial" w:cs="Arial"/>
          <w:sz w:val="24"/>
          <w:szCs w:val="24"/>
        </w:rPr>
      </w:pPr>
    </w:p>
    <w:p w:rsidR="00F8330C" w:rsidRPr="00552BBD" w:rsidRDefault="005336E2" w:rsidP="00F8330C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Gerência de Licitação (</w:t>
      </w:r>
      <w:proofErr w:type="spellStart"/>
      <w:r w:rsidRPr="00552BBD">
        <w:rPr>
          <w:rFonts w:ascii="Arial" w:hAnsi="Arial" w:cs="Arial"/>
          <w:sz w:val="24"/>
          <w:szCs w:val="24"/>
        </w:rPr>
        <w:t>Gelic</w:t>
      </w:r>
      <w:proofErr w:type="spellEnd"/>
      <w:r w:rsidRPr="00552BBD">
        <w:rPr>
          <w:rFonts w:ascii="Arial" w:hAnsi="Arial" w:cs="Arial"/>
          <w:sz w:val="24"/>
          <w:szCs w:val="24"/>
        </w:rPr>
        <w:t>) da Secretaria Estado de Gestão e Recursos Humanos (Seger);</w:t>
      </w:r>
    </w:p>
    <w:p w:rsidR="005336E2" w:rsidRPr="00552BBD" w:rsidRDefault="005336E2" w:rsidP="005336E2">
      <w:pPr>
        <w:pStyle w:val="PargrafodaLista"/>
        <w:rPr>
          <w:rFonts w:ascii="Arial" w:hAnsi="Arial" w:cs="Arial"/>
          <w:sz w:val="24"/>
          <w:szCs w:val="24"/>
        </w:rPr>
      </w:pPr>
    </w:p>
    <w:p w:rsidR="005336E2" w:rsidRPr="00552BBD" w:rsidRDefault="005336E2" w:rsidP="00F8330C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Assessoria Técnica (</w:t>
      </w:r>
      <w:proofErr w:type="spellStart"/>
      <w:r w:rsidRPr="00552BBD">
        <w:rPr>
          <w:rFonts w:ascii="Arial" w:hAnsi="Arial" w:cs="Arial"/>
          <w:sz w:val="24"/>
          <w:szCs w:val="24"/>
        </w:rPr>
        <w:t>Astec</w:t>
      </w:r>
      <w:proofErr w:type="spellEnd"/>
      <w:r w:rsidRPr="00552BBD">
        <w:rPr>
          <w:rFonts w:ascii="Arial" w:hAnsi="Arial" w:cs="Arial"/>
          <w:sz w:val="24"/>
          <w:szCs w:val="24"/>
        </w:rPr>
        <w:t>) da Secretaria Estado de Gestão e Recursos Humanos (Seger);</w:t>
      </w:r>
    </w:p>
    <w:p w:rsidR="005336E2" w:rsidRPr="00552BBD" w:rsidRDefault="005336E2" w:rsidP="005336E2">
      <w:pPr>
        <w:pStyle w:val="PargrafodaLista"/>
        <w:rPr>
          <w:rFonts w:ascii="Arial" w:hAnsi="Arial" w:cs="Arial"/>
          <w:sz w:val="24"/>
          <w:szCs w:val="24"/>
        </w:rPr>
      </w:pPr>
    </w:p>
    <w:p w:rsidR="005336E2" w:rsidRPr="00552BBD" w:rsidRDefault="005336E2" w:rsidP="005336E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Procuradoria Geral do Estado</w:t>
      </w:r>
      <w:r w:rsidR="001C669A" w:rsidRPr="00552BBD">
        <w:rPr>
          <w:rFonts w:ascii="Arial" w:hAnsi="Arial" w:cs="Arial"/>
          <w:sz w:val="24"/>
          <w:szCs w:val="24"/>
        </w:rPr>
        <w:t xml:space="preserve"> (PGE)</w:t>
      </w:r>
      <w:r w:rsidR="00266C7A" w:rsidRPr="00552BBD">
        <w:rPr>
          <w:rFonts w:ascii="Arial" w:hAnsi="Arial" w:cs="Arial"/>
          <w:sz w:val="24"/>
          <w:szCs w:val="24"/>
        </w:rPr>
        <w:t>;</w:t>
      </w:r>
    </w:p>
    <w:p w:rsidR="00266C7A" w:rsidRPr="00552BBD" w:rsidRDefault="00266C7A" w:rsidP="00266C7A">
      <w:pPr>
        <w:pStyle w:val="PargrafodaLista"/>
        <w:rPr>
          <w:rFonts w:ascii="Arial" w:hAnsi="Arial" w:cs="Arial"/>
          <w:sz w:val="24"/>
          <w:szCs w:val="24"/>
        </w:rPr>
      </w:pPr>
    </w:p>
    <w:p w:rsidR="00266C7A" w:rsidRPr="00552BBD" w:rsidRDefault="00266C7A" w:rsidP="00266C7A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Uni</w:t>
      </w:r>
      <w:r w:rsidR="00F428FE" w:rsidRPr="00552BBD">
        <w:rPr>
          <w:rFonts w:ascii="Arial" w:hAnsi="Arial" w:cs="Arial"/>
          <w:sz w:val="24"/>
          <w:szCs w:val="24"/>
        </w:rPr>
        <w:t xml:space="preserve">dade de RH </w:t>
      </w:r>
      <w:r w:rsidRPr="00552BBD">
        <w:rPr>
          <w:rFonts w:ascii="Arial" w:hAnsi="Arial" w:cs="Arial"/>
          <w:sz w:val="24"/>
          <w:szCs w:val="24"/>
        </w:rPr>
        <w:t>ou Comissão Permanente de Estágio do Órgão Concedente</w:t>
      </w:r>
      <w:r w:rsidR="00622D89" w:rsidRPr="00552BBD">
        <w:rPr>
          <w:rFonts w:ascii="Arial" w:hAnsi="Arial" w:cs="Arial"/>
          <w:sz w:val="24"/>
          <w:szCs w:val="24"/>
        </w:rPr>
        <w:t>.</w:t>
      </w:r>
    </w:p>
    <w:p w:rsidR="008610C4" w:rsidRPr="00552BBD" w:rsidRDefault="008610C4" w:rsidP="00F8330C">
      <w:pPr>
        <w:pStyle w:val="PargrafodaLista"/>
        <w:rPr>
          <w:rFonts w:ascii="Arial" w:hAnsi="Arial" w:cs="Arial"/>
          <w:sz w:val="24"/>
          <w:szCs w:val="24"/>
        </w:rPr>
      </w:pPr>
    </w:p>
    <w:p w:rsidR="00F110A9" w:rsidRPr="00552BBD" w:rsidRDefault="00F110A9" w:rsidP="000604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552BBD">
        <w:rPr>
          <w:rFonts w:ascii="Arial" w:hAnsi="Arial" w:cs="Arial"/>
          <w:b/>
          <w:bCs/>
          <w:sz w:val="24"/>
          <w:szCs w:val="24"/>
        </w:rPr>
        <w:t>PROCEDIMENTOS</w:t>
      </w:r>
    </w:p>
    <w:p w:rsidR="001941E2" w:rsidRPr="00552BBD" w:rsidRDefault="001941E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928C0" w:rsidRPr="00552BBD" w:rsidRDefault="00760B7A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52BBD">
        <w:rPr>
          <w:rFonts w:ascii="Arial" w:hAnsi="Arial" w:cs="Arial"/>
          <w:b/>
          <w:bCs/>
          <w:sz w:val="24"/>
          <w:szCs w:val="24"/>
        </w:rPr>
        <w:t>Gestão do Estágio Obrigatório</w:t>
      </w:r>
    </w:p>
    <w:p w:rsidR="00B0629D" w:rsidRPr="00552BBD" w:rsidRDefault="00B0629D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22E7C" w:rsidRPr="00552BBD" w:rsidRDefault="008D064C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52BBD">
        <w:rPr>
          <w:rFonts w:ascii="Arial" w:hAnsi="Arial" w:cs="Arial"/>
          <w:bCs/>
          <w:sz w:val="24"/>
          <w:szCs w:val="24"/>
        </w:rPr>
        <w:t>Os procedimentos de Estágio Obrigatório inicia</w:t>
      </w:r>
      <w:r w:rsidR="00CF654F">
        <w:rPr>
          <w:rFonts w:ascii="Arial" w:hAnsi="Arial" w:cs="Arial"/>
          <w:bCs/>
          <w:sz w:val="24"/>
          <w:szCs w:val="24"/>
        </w:rPr>
        <w:t>m</w:t>
      </w:r>
      <w:r w:rsidRPr="00552BBD">
        <w:rPr>
          <w:rFonts w:ascii="Arial" w:hAnsi="Arial" w:cs="Arial"/>
          <w:bCs/>
          <w:sz w:val="24"/>
          <w:szCs w:val="24"/>
        </w:rPr>
        <w:t xml:space="preserve">-se com a fixação </w:t>
      </w:r>
      <w:r w:rsidR="00D018F6" w:rsidRPr="00552BBD">
        <w:rPr>
          <w:rFonts w:ascii="Arial" w:hAnsi="Arial" w:cs="Arial"/>
          <w:bCs/>
          <w:sz w:val="24"/>
          <w:szCs w:val="24"/>
        </w:rPr>
        <w:t xml:space="preserve">de vagas de estágio junto aos </w:t>
      </w:r>
      <w:r w:rsidR="009F2562" w:rsidRPr="00552BBD">
        <w:rPr>
          <w:rFonts w:ascii="Arial" w:hAnsi="Arial" w:cs="Arial"/>
          <w:sz w:val="24"/>
          <w:szCs w:val="24"/>
        </w:rPr>
        <w:t>Órgãos</w:t>
      </w:r>
      <w:r w:rsidR="009F2562">
        <w:rPr>
          <w:rFonts w:ascii="Arial" w:hAnsi="Arial" w:cs="Arial"/>
          <w:sz w:val="24"/>
          <w:szCs w:val="24"/>
        </w:rPr>
        <w:t>,</w:t>
      </w:r>
      <w:r w:rsidR="009F2562" w:rsidRPr="00552BBD">
        <w:rPr>
          <w:rFonts w:ascii="Arial" w:hAnsi="Arial" w:cs="Arial"/>
          <w:sz w:val="24"/>
          <w:szCs w:val="24"/>
        </w:rPr>
        <w:t xml:space="preserve"> Autarquias e Fundações do Poder Executivo Estadual</w:t>
      </w:r>
      <w:r w:rsidR="009F2562" w:rsidRPr="00552BBD">
        <w:rPr>
          <w:rFonts w:ascii="Arial" w:hAnsi="Arial" w:cs="Arial"/>
          <w:bCs/>
          <w:sz w:val="24"/>
          <w:szCs w:val="24"/>
        </w:rPr>
        <w:t xml:space="preserve"> </w:t>
      </w:r>
      <w:r w:rsidR="00D018F6" w:rsidRPr="00552BBD">
        <w:rPr>
          <w:rFonts w:ascii="Arial" w:hAnsi="Arial" w:cs="Arial"/>
          <w:bCs/>
          <w:sz w:val="24"/>
          <w:szCs w:val="24"/>
        </w:rPr>
        <w:t>e o credenciamento das Instituições de Ensino de nível técnico e superior para realização de estágio obrigatório não remunerado</w:t>
      </w:r>
      <w:r w:rsidRPr="00552BBD">
        <w:rPr>
          <w:rFonts w:ascii="Arial" w:hAnsi="Arial" w:cs="Arial"/>
          <w:bCs/>
          <w:sz w:val="24"/>
          <w:szCs w:val="24"/>
        </w:rPr>
        <w:t>.</w:t>
      </w:r>
    </w:p>
    <w:p w:rsidR="007C5859" w:rsidRPr="00552BBD" w:rsidRDefault="007C5859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C5859" w:rsidRPr="00552BBD" w:rsidRDefault="007C5859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52BBD">
        <w:rPr>
          <w:rFonts w:ascii="Arial" w:hAnsi="Arial" w:cs="Arial"/>
          <w:bCs/>
          <w:sz w:val="24"/>
          <w:szCs w:val="24"/>
        </w:rPr>
        <w:t xml:space="preserve">É </w:t>
      </w:r>
      <w:r w:rsidR="009778DC" w:rsidRPr="00552BBD">
        <w:rPr>
          <w:rFonts w:ascii="Arial" w:hAnsi="Arial" w:cs="Arial"/>
          <w:bCs/>
          <w:sz w:val="24"/>
          <w:szCs w:val="24"/>
        </w:rPr>
        <w:t xml:space="preserve">um processo </w:t>
      </w:r>
      <w:r w:rsidRPr="00552BBD">
        <w:rPr>
          <w:rFonts w:ascii="Arial" w:hAnsi="Arial" w:cs="Arial"/>
          <w:bCs/>
          <w:sz w:val="24"/>
          <w:szCs w:val="24"/>
        </w:rPr>
        <w:t>composto por 0</w:t>
      </w:r>
      <w:r w:rsidR="00C86DA3" w:rsidRPr="00552BBD">
        <w:rPr>
          <w:rFonts w:ascii="Arial" w:hAnsi="Arial" w:cs="Arial"/>
          <w:bCs/>
          <w:sz w:val="24"/>
          <w:szCs w:val="24"/>
        </w:rPr>
        <w:t>3</w:t>
      </w:r>
      <w:r w:rsidRPr="00552BBD">
        <w:rPr>
          <w:rFonts w:ascii="Arial" w:hAnsi="Arial" w:cs="Arial"/>
          <w:bCs/>
          <w:sz w:val="24"/>
          <w:szCs w:val="24"/>
        </w:rPr>
        <w:t xml:space="preserve"> (</w:t>
      </w:r>
      <w:r w:rsidR="00C86DA3" w:rsidRPr="00552BBD">
        <w:rPr>
          <w:rFonts w:ascii="Arial" w:hAnsi="Arial" w:cs="Arial"/>
          <w:bCs/>
          <w:sz w:val="24"/>
          <w:szCs w:val="24"/>
        </w:rPr>
        <w:t>três</w:t>
      </w:r>
      <w:r w:rsidRPr="00552BBD">
        <w:rPr>
          <w:rFonts w:ascii="Arial" w:hAnsi="Arial" w:cs="Arial"/>
          <w:bCs/>
          <w:sz w:val="24"/>
          <w:szCs w:val="24"/>
        </w:rPr>
        <w:t xml:space="preserve">) </w:t>
      </w:r>
      <w:proofErr w:type="spellStart"/>
      <w:r w:rsidRPr="00552BBD">
        <w:rPr>
          <w:rFonts w:ascii="Arial" w:hAnsi="Arial" w:cs="Arial"/>
          <w:bCs/>
          <w:sz w:val="24"/>
          <w:szCs w:val="24"/>
        </w:rPr>
        <w:t>subprocessos</w:t>
      </w:r>
      <w:proofErr w:type="spellEnd"/>
      <w:r w:rsidRPr="00552BBD">
        <w:rPr>
          <w:rFonts w:ascii="Arial" w:hAnsi="Arial" w:cs="Arial"/>
          <w:bCs/>
          <w:sz w:val="24"/>
          <w:szCs w:val="24"/>
        </w:rPr>
        <w:t xml:space="preserve"> que visam ao cumprimento de exigências estabelecidas pela Lei Federal e Decreto Estadual de Estágio.</w:t>
      </w:r>
    </w:p>
    <w:p w:rsidR="007C5859" w:rsidRPr="00552BBD" w:rsidRDefault="007C5859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55D54" w:rsidRPr="00552BBD" w:rsidRDefault="00155D54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52BBD">
        <w:rPr>
          <w:rFonts w:ascii="Arial" w:hAnsi="Arial" w:cs="Arial"/>
          <w:bCs/>
          <w:sz w:val="24"/>
          <w:szCs w:val="24"/>
        </w:rPr>
        <w:t>SB01- Credenciamento das Instituições de Ensino</w:t>
      </w:r>
    </w:p>
    <w:p w:rsidR="00155D54" w:rsidRPr="00552BBD" w:rsidRDefault="00155D54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55D54" w:rsidRPr="00552BBD" w:rsidRDefault="00155D54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52BBD">
        <w:rPr>
          <w:rFonts w:ascii="Arial" w:hAnsi="Arial" w:cs="Arial"/>
          <w:bCs/>
          <w:sz w:val="24"/>
          <w:szCs w:val="24"/>
        </w:rPr>
        <w:t>SB02 - Realização do Estágio Obrigatório</w:t>
      </w:r>
    </w:p>
    <w:p w:rsidR="00155D54" w:rsidRPr="00552BBD" w:rsidRDefault="00155D54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55D54" w:rsidRPr="00552BBD" w:rsidRDefault="00155D54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52BBD">
        <w:rPr>
          <w:rFonts w:ascii="Arial" w:hAnsi="Arial" w:cs="Arial"/>
          <w:bCs/>
          <w:sz w:val="24"/>
          <w:szCs w:val="24"/>
        </w:rPr>
        <w:t>SB03 - Acompanhamento do Estágio Obrigatório</w:t>
      </w:r>
    </w:p>
    <w:p w:rsidR="00155D54" w:rsidRPr="00552BBD" w:rsidRDefault="00C23898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52BBD">
        <w:rPr>
          <w:rFonts w:ascii="Arial" w:hAnsi="Arial" w:cs="Arial"/>
          <w:noProof/>
          <w:lang w:eastAsia="pt-BR"/>
        </w:rPr>
        <w:drawing>
          <wp:inline distT="0" distB="0" distL="0" distR="0" wp14:anchorId="650AE20B" wp14:editId="15D27A50">
            <wp:extent cx="5740785" cy="15240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26762"/>
                    <a:stretch/>
                  </pic:blipFill>
                  <pic:spPr bwMode="auto">
                    <a:xfrm>
                      <a:off x="0" y="0"/>
                      <a:ext cx="5754444" cy="1527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5D54" w:rsidRPr="00552BBD" w:rsidRDefault="00155D54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64DAD" w:rsidRPr="00552BBD" w:rsidRDefault="00164DAD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52BBD">
        <w:rPr>
          <w:rFonts w:ascii="Arial" w:hAnsi="Arial" w:cs="Arial"/>
          <w:b/>
          <w:sz w:val="24"/>
          <w:szCs w:val="24"/>
        </w:rPr>
        <w:t>SB01 - Credenciamento das Instituições de Ensino</w:t>
      </w:r>
    </w:p>
    <w:p w:rsidR="00164DAD" w:rsidRPr="00552BBD" w:rsidRDefault="00164DAD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6EF1" w:rsidRPr="00552BBD" w:rsidRDefault="003C52BE" w:rsidP="00547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T01</w:t>
      </w:r>
      <w:r w:rsidR="00946EF1" w:rsidRPr="00552BBD">
        <w:rPr>
          <w:rFonts w:ascii="Arial" w:hAnsi="Arial" w:cs="Arial"/>
          <w:sz w:val="24"/>
          <w:szCs w:val="24"/>
        </w:rPr>
        <w:t xml:space="preserve"> – Definir membros para comporem a </w:t>
      </w:r>
      <w:r w:rsidR="005474CB" w:rsidRPr="00552BBD">
        <w:rPr>
          <w:rFonts w:ascii="Arial" w:hAnsi="Arial" w:cs="Arial"/>
          <w:sz w:val="24"/>
          <w:szCs w:val="24"/>
        </w:rPr>
        <w:t xml:space="preserve">Comissão Permanente de Credenciamento de Instituições de Ensino </w:t>
      </w:r>
    </w:p>
    <w:p w:rsidR="00946EF1" w:rsidRPr="00552BBD" w:rsidRDefault="00946EF1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6DA3" w:rsidRPr="00552BBD" w:rsidRDefault="00C86DA3" w:rsidP="00C86D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T02 – Autuar processo</w:t>
      </w:r>
    </w:p>
    <w:p w:rsidR="00C86DA3" w:rsidRPr="00552BBD" w:rsidRDefault="00C86DA3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6DA3" w:rsidRPr="00552BBD" w:rsidRDefault="00C86DA3" w:rsidP="00C86D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T03 – Elab</w:t>
      </w:r>
      <w:r w:rsidR="00C23898" w:rsidRPr="00552BBD">
        <w:rPr>
          <w:rFonts w:ascii="Arial" w:hAnsi="Arial" w:cs="Arial"/>
          <w:sz w:val="24"/>
          <w:szCs w:val="24"/>
        </w:rPr>
        <w:t>orar Portaria de designação da c</w:t>
      </w:r>
      <w:r w:rsidRPr="00552BBD">
        <w:rPr>
          <w:rFonts w:ascii="Arial" w:hAnsi="Arial" w:cs="Arial"/>
          <w:sz w:val="24"/>
          <w:szCs w:val="24"/>
        </w:rPr>
        <w:t>omissão</w:t>
      </w:r>
    </w:p>
    <w:p w:rsidR="00C86DA3" w:rsidRPr="00552BBD" w:rsidRDefault="00C86DA3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6EF1" w:rsidRDefault="00946EF1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T0</w:t>
      </w:r>
      <w:r w:rsidR="00C86DA3" w:rsidRPr="00552BBD">
        <w:rPr>
          <w:rFonts w:ascii="Arial" w:hAnsi="Arial" w:cs="Arial"/>
          <w:sz w:val="24"/>
          <w:szCs w:val="24"/>
        </w:rPr>
        <w:t>4</w:t>
      </w:r>
      <w:r w:rsidRPr="00552BBD">
        <w:rPr>
          <w:rFonts w:ascii="Arial" w:hAnsi="Arial" w:cs="Arial"/>
          <w:sz w:val="24"/>
          <w:szCs w:val="24"/>
        </w:rPr>
        <w:t xml:space="preserve"> – Providenciar publicação </w:t>
      </w:r>
      <w:r w:rsidR="00C86DA3" w:rsidRPr="00552BBD">
        <w:rPr>
          <w:rFonts w:ascii="Arial" w:hAnsi="Arial" w:cs="Arial"/>
          <w:sz w:val="24"/>
          <w:szCs w:val="24"/>
        </w:rPr>
        <w:t xml:space="preserve">no </w:t>
      </w:r>
      <w:r w:rsidR="00C23898" w:rsidRPr="00552BBD">
        <w:rPr>
          <w:rFonts w:ascii="Arial" w:hAnsi="Arial" w:cs="Arial"/>
          <w:sz w:val="24"/>
          <w:szCs w:val="24"/>
        </w:rPr>
        <w:t>DOE</w:t>
      </w:r>
    </w:p>
    <w:p w:rsidR="009F2562" w:rsidRDefault="009F256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2562" w:rsidRPr="00552BBD" w:rsidRDefault="009F256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Paralelamente, são realizadas as atividades T05 e T07</w:t>
      </w:r>
    </w:p>
    <w:p w:rsidR="00946EF1" w:rsidRPr="00552BBD" w:rsidRDefault="00946EF1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C86DA3" w:rsidRPr="00552BBD" w:rsidRDefault="00AF0A1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T05 - Elaborar Edital Permanente de Chamamento Público</w:t>
      </w:r>
    </w:p>
    <w:p w:rsidR="00AF0A12" w:rsidRPr="00552BBD" w:rsidRDefault="00AF0A1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2562" w:rsidRPr="00552BBD" w:rsidRDefault="00C86DA3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T06 - Elaborar Aviso de Consulta Pública</w:t>
      </w:r>
    </w:p>
    <w:p w:rsidR="00C86DA3" w:rsidRPr="00552BBD" w:rsidRDefault="00C86DA3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7554" w:rsidRPr="00552BBD" w:rsidRDefault="00D4211D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T07 - Elaborar Portaria fixando quantitativo de vagas</w:t>
      </w:r>
    </w:p>
    <w:p w:rsidR="00F57554" w:rsidRPr="00552BBD" w:rsidRDefault="00F57554" w:rsidP="00F57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211D" w:rsidRPr="00552BBD" w:rsidRDefault="00F57554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A Gerência de Recursos Humanos elaborará Portaria fixando o quantitativo de vagas</w:t>
      </w:r>
      <w:r w:rsidR="00CF654F">
        <w:rPr>
          <w:rFonts w:ascii="Arial" w:hAnsi="Arial" w:cs="Arial"/>
          <w:sz w:val="24"/>
          <w:szCs w:val="24"/>
        </w:rPr>
        <w:t xml:space="preserve"> de</w:t>
      </w:r>
      <w:r w:rsidRPr="00552BBD">
        <w:rPr>
          <w:rFonts w:ascii="Arial" w:hAnsi="Arial" w:cs="Arial"/>
          <w:sz w:val="24"/>
          <w:szCs w:val="24"/>
        </w:rPr>
        <w:t xml:space="preserve"> Estágio na modalidade Obrigatório, para os </w:t>
      </w:r>
      <w:r w:rsidR="009F2562" w:rsidRPr="00552BBD">
        <w:rPr>
          <w:rFonts w:ascii="Arial" w:hAnsi="Arial" w:cs="Arial"/>
          <w:sz w:val="24"/>
          <w:szCs w:val="24"/>
        </w:rPr>
        <w:t>Órgãos</w:t>
      </w:r>
      <w:r w:rsidR="009F2562">
        <w:rPr>
          <w:rFonts w:ascii="Arial" w:hAnsi="Arial" w:cs="Arial"/>
          <w:sz w:val="24"/>
          <w:szCs w:val="24"/>
        </w:rPr>
        <w:t>,</w:t>
      </w:r>
      <w:r w:rsidR="009F2562" w:rsidRPr="00552BBD">
        <w:rPr>
          <w:rFonts w:ascii="Arial" w:hAnsi="Arial" w:cs="Arial"/>
          <w:sz w:val="24"/>
          <w:szCs w:val="24"/>
        </w:rPr>
        <w:t xml:space="preserve"> Autarquias e Fundações do Poder Executivo Estadual</w:t>
      </w:r>
      <w:r w:rsidR="009F2562">
        <w:rPr>
          <w:rFonts w:ascii="Arial" w:hAnsi="Arial" w:cs="Arial"/>
          <w:sz w:val="24"/>
          <w:szCs w:val="24"/>
        </w:rPr>
        <w:t>.</w:t>
      </w:r>
    </w:p>
    <w:p w:rsidR="00D4211D" w:rsidRPr="00552BBD" w:rsidRDefault="00D4211D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6DA3" w:rsidRPr="00552BBD" w:rsidRDefault="00AF0A1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T08 - Analisar e v</w:t>
      </w:r>
      <w:r w:rsidR="00E02132" w:rsidRPr="00552BBD">
        <w:rPr>
          <w:rFonts w:ascii="Arial" w:hAnsi="Arial" w:cs="Arial"/>
          <w:sz w:val="24"/>
          <w:szCs w:val="24"/>
        </w:rPr>
        <w:t>alidar ato de Consulta Pública e Portaria</w:t>
      </w: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 xml:space="preserve">Caso o ato </w:t>
      </w:r>
      <w:r w:rsidR="00AF0A12" w:rsidRPr="00552BBD">
        <w:rPr>
          <w:rFonts w:ascii="Arial" w:hAnsi="Arial" w:cs="Arial"/>
          <w:sz w:val="24"/>
          <w:szCs w:val="24"/>
        </w:rPr>
        <w:t xml:space="preserve">não </w:t>
      </w:r>
      <w:r w:rsidRPr="00552BBD">
        <w:rPr>
          <w:rFonts w:ascii="Arial" w:hAnsi="Arial" w:cs="Arial"/>
          <w:sz w:val="24"/>
          <w:szCs w:val="24"/>
        </w:rPr>
        <w:t>seja validado, segue T</w:t>
      </w:r>
      <w:r w:rsidR="00AF0A12" w:rsidRPr="00552BBD">
        <w:rPr>
          <w:rFonts w:ascii="Arial" w:hAnsi="Arial" w:cs="Arial"/>
          <w:sz w:val="24"/>
          <w:szCs w:val="24"/>
        </w:rPr>
        <w:t>09</w:t>
      </w:r>
      <w:r w:rsidRPr="00552BBD">
        <w:rPr>
          <w:rFonts w:ascii="Arial" w:hAnsi="Arial" w:cs="Arial"/>
          <w:sz w:val="24"/>
          <w:szCs w:val="24"/>
        </w:rPr>
        <w:t xml:space="preserve">. Caso </w:t>
      </w:r>
      <w:r w:rsidR="00F4681B">
        <w:rPr>
          <w:rFonts w:ascii="Arial" w:hAnsi="Arial" w:cs="Arial"/>
          <w:sz w:val="24"/>
          <w:szCs w:val="24"/>
        </w:rPr>
        <w:t xml:space="preserve">seja </w:t>
      </w:r>
      <w:r w:rsidR="00AF0A12" w:rsidRPr="00552BBD">
        <w:rPr>
          <w:rFonts w:ascii="Arial" w:hAnsi="Arial" w:cs="Arial"/>
          <w:sz w:val="24"/>
          <w:szCs w:val="24"/>
        </w:rPr>
        <w:t>validado, segue T11</w:t>
      </w:r>
      <w:r w:rsidR="002C293E" w:rsidRPr="00552BBD">
        <w:rPr>
          <w:rFonts w:ascii="Arial" w:hAnsi="Arial" w:cs="Arial"/>
          <w:sz w:val="24"/>
          <w:szCs w:val="24"/>
        </w:rPr>
        <w:t>.</w:t>
      </w: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T09 - Providenciar acertos</w:t>
      </w: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T10 - Validar acertos</w:t>
      </w: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1269" w:rsidRPr="00552BBD" w:rsidRDefault="00C86DA3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</w:t>
      </w:r>
      <w:r w:rsidR="00E02132" w:rsidRPr="00552BBD">
        <w:rPr>
          <w:rFonts w:ascii="Arial" w:hAnsi="Arial" w:cs="Arial"/>
          <w:sz w:val="24"/>
          <w:szCs w:val="24"/>
        </w:rPr>
        <w:t>11</w:t>
      </w:r>
      <w:r w:rsidRPr="00552BBD">
        <w:rPr>
          <w:rFonts w:ascii="Arial" w:hAnsi="Arial" w:cs="Arial"/>
          <w:sz w:val="24"/>
          <w:szCs w:val="24"/>
        </w:rPr>
        <w:t xml:space="preserve"> - Autorizar Consulta Pública</w:t>
      </w:r>
      <w:r w:rsidR="00F57554" w:rsidRPr="00552BBD">
        <w:rPr>
          <w:rFonts w:ascii="Arial" w:hAnsi="Arial" w:cs="Arial"/>
          <w:sz w:val="24"/>
          <w:szCs w:val="24"/>
        </w:rPr>
        <w:t xml:space="preserve"> e Portaria</w:t>
      </w: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 xml:space="preserve">Caso a consulta </w:t>
      </w:r>
      <w:r w:rsidR="009F2562">
        <w:rPr>
          <w:rFonts w:ascii="Arial" w:hAnsi="Arial" w:cs="Arial"/>
          <w:sz w:val="24"/>
          <w:szCs w:val="24"/>
        </w:rPr>
        <w:t xml:space="preserve">não </w:t>
      </w:r>
      <w:r w:rsidRPr="00552BBD">
        <w:rPr>
          <w:rFonts w:ascii="Arial" w:hAnsi="Arial" w:cs="Arial"/>
          <w:sz w:val="24"/>
          <w:szCs w:val="24"/>
        </w:rPr>
        <w:t>seja autorizada, segue</w:t>
      </w:r>
      <w:r w:rsidR="002C293E" w:rsidRPr="00552BBD">
        <w:rPr>
          <w:rFonts w:ascii="Arial" w:hAnsi="Arial" w:cs="Arial"/>
          <w:sz w:val="24"/>
          <w:szCs w:val="24"/>
        </w:rPr>
        <w:t xml:space="preserve"> </w:t>
      </w:r>
      <w:r w:rsidRPr="00552BBD">
        <w:rPr>
          <w:rFonts w:ascii="Arial" w:hAnsi="Arial" w:cs="Arial"/>
          <w:sz w:val="24"/>
          <w:szCs w:val="24"/>
        </w:rPr>
        <w:t>T1</w:t>
      </w:r>
      <w:r w:rsidR="009F2562">
        <w:rPr>
          <w:rFonts w:ascii="Arial" w:hAnsi="Arial" w:cs="Arial"/>
          <w:sz w:val="24"/>
          <w:szCs w:val="24"/>
        </w:rPr>
        <w:t xml:space="preserve">2. Caso </w:t>
      </w:r>
      <w:r w:rsidR="00F4681B">
        <w:rPr>
          <w:rFonts w:ascii="Arial" w:hAnsi="Arial" w:cs="Arial"/>
          <w:sz w:val="24"/>
          <w:szCs w:val="24"/>
        </w:rPr>
        <w:t xml:space="preserve">seja </w:t>
      </w:r>
      <w:r w:rsidR="009F2562">
        <w:rPr>
          <w:rFonts w:ascii="Arial" w:hAnsi="Arial" w:cs="Arial"/>
          <w:sz w:val="24"/>
          <w:szCs w:val="24"/>
        </w:rPr>
        <w:t>autorizada, segue T13</w:t>
      </w:r>
      <w:r w:rsidR="002D4AC8" w:rsidRPr="00552BBD">
        <w:rPr>
          <w:rFonts w:ascii="Arial" w:hAnsi="Arial" w:cs="Arial"/>
          <w:sz w:val="24"/>
          <w:szCs w:val="24"/>
        </w:rPr>
        <w:t>.</w:t>
      </w:r>
      <w:r w:rsidRPr="00552BBD">
        <w:rPr>
          <w:rFonts w:ascii="Arial" w:hAnsi="Arial" w:cs="Arial"/>
          <w:sz w:val="24"/>
          <w:szCs w:val="24"/>
        </w:rPr>
        <w:t xml:space="preserve"> </w:t>
      </w:r>
    </w:p>
    <w:p w:rsidR="00C86DA3" w:rsidRPr="00552BBD" w:rsidRDefault="00C86DA3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 xml:space="preserve">T12 - Tomar conhecimento </w:t>
      </w: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T13 - Providenciar publicação no Diário Oficial do Estado da Consulta Pública e da Portaria</w:t>
      </w:r>
    </w:p>
    <w:p w:rsidR="00B13A46" w:rsidRPr="00552BBD" w:rsidRDefault="00B13A46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E02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A Gerência de Recursos Humanos publica a matéria da Consulta Pública e Portaria fixando quantitativo de vagas no Diário Oficial do Estado.</w:t>
      </w: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T14 - Providenciar publicação no site de Compras da Consulta Pública</w:t>
      </w:r>
    </w:p>
    <w:p w:rsidR="00B13A46" w:rsidRPr="00552BBD" w:rsidRDefault="00B13A46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E02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A Gerência de Licitação pública a matéria da Consulta Pública no site institucional de Compras Governamental</w:t>
      </w: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T15 - Analisar respostas à Consulta Pública</w:t>
      </w: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T16 - Elaborar ato de resposta à Consulta Pública</w:t>
      </w: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T17 - Validar ato de resposta à Consulta Pública</w:t>
      </w: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E02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 xml:space="preserve">Caso o ato </w:t>
      </w:r>
      <w:r w:rsidR="00982195" w:rsidRPr="00552BBD">
        <w:rPr>
          <w:rFonts w:ascii="Arial" w:hAnsi="Arial" w:cs="Arial"/>
          <w:sz w:val="24"/>
          <w:szCs w:val="24"/>
        </w:rPr>
        <w:t>não seja validado, segue T18</w:t>
      </w:r>
      <w:r w:rsidRPr="00552BBD">
        <w:rPr>
          <w:rFonts w:ascii="Arial" w:hAnsi="Arial" w:cs="Arial"/>
          <w:sz w:val="24"/>
          <w:szCs w:val="24"/>
        </w:rPr>
        <w:t xml:space="preserve">. Caso </w:t>
      </w:r>
      <w:r w:rsidR="00F4681B">
        <w:rPr>
          <w:rFonts w:ascii="Arial" w:hAnsi="Arial" w:cs="Arial"/>
          <w:sz w:val="24"/>
          <w:szCs w:val="24"/>
        </w:rPr>
        <w:t xml:space="preserve">seja </w:t>
      </w:r>
      <w:r w:rsidR="00982195" w:rsidRPr="00552BBD">
        <w:rPr>
          <w:rFonts w:ascii="Arial" w:hAnsi="Arial" w:cs="Arial"/>
          <w:sz w:val="24"/>
          <w:szCs w:val="24"/>
        </w:rPr>
        <w:t>validado, segue T20.</w:t>
      </w: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T18 - Providenciar acertos</w:t>
      </w: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T19 - Validar acertos</w:t>
      </w: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T20 - Autorizar publicação da resposta à Consulta Pública</w:t>
      </w: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982195" w:rsidP="00E02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Caso a publicação não</w:t>
      </w:r>
      <w:r w:rsidR="00E02132" w:rsidRPr="00552BBD">
        <w:rPr>
          <w:rFonts w:ascii="Arial" w:hAnsi="Arial" w:cs="Arial"/>
          <w:sz w:val="24"/>
          <w:szCs w:val="24"/>
        </w:rPr>
        <w:t xml:space="preserve"> seja autorizada, segue T2</w:t>
      </w:r>
      <w:r w:rsidRPr="00552BBD">
        <w:rPr>
          <w:rFonts w:ascii="Arial" w:hAnsi="Arial" w:cs="Arial"/>
          <w:sz w:val="24"/>
          <w:szCs w:val="24"/>
        </w:rPr>
        <w:t xml:space="preserve">1. </w:t>
      </w:r>
      <w:r w:rsidR="00F4681B">
        <w:rPr>
          <w:rFonts w:ascii="Arial" w:hAnsi="Arial" w:cs="Arial"/>
          <w:sz w:val="24"/>
          <w:szCs w:val="24"/>
        </w:rPr>
        <w:t>Caso seja</w:t>
      </w:r>
      <w:r w:rsidRPr="00552BBD">
        <w:rPr>
          <w:rFonts w:ascii="Arial" w:hAnsi="Arial" w:cs="Arial"/>
          <w:sz w:val="24"/>
          <w:szCs w:val="24"/>
        </w:rPr>
        <w:t xml:space="preserve"> autorizada</w:t>
      </w:r>
      <w:r w:rsidR="00E02132" w:rsidRPr="00552BBD">
        <w:rPr>
          <w:rFonts w:ascii="Arial" w:hAnsi="Arial" w:cs="Arial"/>
          <w:sz w:val="24"/>
          <w:szCs w:val="24"/>
        </w:rPr>
        <w:t>, segue T2</w:t>
      </w:r>
      <w:r w:rsidRPr="00552BBD">
        <w:rPr>
          <w:rFonts w:ascii="Arial" w:hAnsi="Arial" w:cs="Arial"/>
          <w:sz w:val="24"/>
          <w:szCs w:val="24"/>
        </w:rPr>
        <w:t>2</w:t>
      </w:r>
      <w:r w:rsidR="007941D1" w:rsidRPr="00552BBD">
        <w:rPr>
          <w:rFonts w:ascii="Arial" w:hAnsi="Arial" w:cs="Arial"/>
          <w:sz w:val="24"/>
          <w:szCs w:val="24"/>
        </w:rPr>
        <w:t>.</w:t>
      </w:r>
      <w:r w:rsidR="00E02132" w:rsidRPr="00552BBD">
        <w:rPr>
          <w:rFonts w:ascii="Arial" w:hAnsi="Arial" w:cs="Arial"/>
          <w:sz w:val="24"/>
          <w:szCs w:val="24"/>
        </w:rPr>
        <w:t xml:space="preserve"> </w:t>
      </w: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T21 - Tomar conhecimento</w:t>
      </w: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T2</w:t>
      </w:r>
      <w:r w:rsidR="007941D1" w:rsidRPr="00552BBD">
        <w:rPr>
          <w:rFonts w:ascii="Arial" w:hAnsi="Arial" w:cs="Arial"/>
          <w:sz w:val="24"/>
          <w:szCs w:val="24"/>
        </w:rPr>
        <w:t>2</w:t>
      </w:r>
      <w:r w:rsidRPr="00552BBD">
        <w:rPr>
          <w:rFonts w:ascii="Arial" w:hAnsi="Arial" w:cs="Arial"/>
          <w:sz w:val="24"/>
          <w:szCs w:val="24"/>
        </w:rPr>
        <w:t xml:space="preserve"> - Providenciar publicação no </w:t>
      </w:r>
      <w:r w:rsidR="007941D1" w:rsidRPr="00552BBD">
        <w:rPr>
          <w:rFonts w:ascii="Arial" w:hAnsi="Arial" w:cs="Arial"/>
          <w:sz w:val="24"/>
          <w:szCs w:val="24"/>
        </w:rPr>
        <w:t>DOE</w:t>
      </w:r>
    </w:p>
    <w:p w:rsidR="007941D1" w:rsidRPr="00552BBD" w:rsidRDefault="007941D1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1D1" w:rsidRPr="00552BBD" w:rsidRDefault="007941D1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T23 -  Providenciar publicação no site de Compras Governamental</w:t>
      </w: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T24 - Analisar o Edital</w:t>
      </w: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2F3B" w:rsidRPr="00552BBD" w:rsidRDefault="00912F3B" w:rsidP="00912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Caso seja</w:t>
      </w:r>
      <w:r w:rsidR="00F4681B">
        <w:rPr>
          <w:rFonts w:ascii="Arial" w:hAnsi="Arial" w:cs="Arial"/>
          <w:sz w:val="24"/>
          <w:szCs w:val="24"/>
        </w:rPr>
        <w:t>m</w:t>
      </w:r>
      <w:r w:rsidRPr="00552BBD">
        <w:rPr>
          <w:rFonts w:ascii="Arial" w:hAnsi="Arial" w:cs="Arial"/>
          <w:sz w:val="24"/>
          <w:szCs w:val="24"/>
        </w:rPr>
        <w:t xml:space="preserve"> necessário</w:t>
      </w:r>
      <w:r w:rsidR="00F4681B">
        <w:rPr>
          <w:rFonts w:ascii="Arial" w:hAnsi="Arial" w:cs="Arial"/>
          <w:sz w:val="24"/>
          <w:szCs w:val="24"/>
        </w:rPr>
        <w:t>s</w:t>
      </w:r>
      <w:r w:rsidRPr="00552BBD">
        <w:rPr>
          <w:rFonts w:ascii="Arial" w:hAnsi="Arial" w:cs="Arial"/>
          <w:sz w:val="24"/>
          <w:szCs w:val="24"/>
        </w:rPr>
        <w:t xml:space="preserve"> ajustes, segue T25. </w:t>
      </w:r>
      <w:r w:rsidR="00F4681B">
        <w:rPr>
          <w:rFonts w:ascii="Arial" w:hAnsi="Arial" w:cs="Arial"/>
          <w:sz w:val="24"/>
          <w:szCs w:val="24"/>
        </w:rPr>
        <w:t>Caso</w:t>
      </w:r>
      <w:r w:rsidRPr="00552BBD">
        <w:rPr>
          <w:rFonts w:ascii="Arial" w:hAnsi="Arial" w:cs="Arial"/>
          <w:sz w:val="24"/>
          <w:szCs w:val="24"/>
        </w:rPr>
        <w:t xml:space="preserve"> </w:t>
      </w:r>
      <w:r w:rsidR="00F4681B">
        <w:rPr>
          <w:rFonts w:ascii="Arial" w:hAnsi="Arial" w:cs="Arial"/>
          <w:sz w:val="24"/>
          <w:szCs w:val="24"/>
        </w:rPr>
        <w:t>negativo</w:t>
      </w:r>
      <w:r w:rsidRPr="00552BBD">
        <w:rPr>
          <w:rFonts w:ascii="Arial" w:hAnsi="Arial" w:cs="Arial"/>
          <w:sz w:val="24"/>
          <w:szCs w:val="24"/>
        </w:rPr>
        <w:t xml:space="preserve">, segue T26. </w:t>
      </w:r>
    </w:p>
    <w:p w:rsidR="00912F3B" w:rsidRPr="00552BBD" w:rsidRDefault="00912F3B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T25 - Ajusta</w:t>
      </w:r>
      <w:r w:rsidR="00F4681B">
        <w:rPr>
          <w:rFonts w:ascii="Arial" w:hAnsi="Arial" w:cs="Arial"/>
          <w:sz w:val="24"/>
          <w:szCs w:val="24"/>
        </w:rPr>
        <w:t>r o Edital para encaminhamento à</w:t>
      </w:r>
      <w:r w:rsidRPr="00552BBD">
        <w:rPr>
          <w:rFonts w:ascii="Arial" w:hAnsi="Arial" w:cs="Arial"/>
          <w:sz w:val="24"/>
          <w:szCs w:val="24"/>
        </w:rPr>
        <w:t xml:space="preserve"> PGE</w:t>
      </w: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T26 - Valid</w:t>
      </w:r>
      <w:r w:rsidR="00F4681B">
        <w:rPr>
          <w:rFonts w:ascii="Arial" w:hAnsi="Arial" w:cs="Arial"/>
          <w:sz w:val="24"/>
          <w:szCs w:val="24"/>
        </w:rPr>
        <w:t>ar o Edital e o encaminhamento à</w:t>
      </w:r>
      <w:r w:rsidRPr="00552BBD">
        <w:rPr>
          <w:rFonts w:ascii="Arial" w:hAnsi="Arial" w:cs="Arial"/>
          <w:sz w:val="24"/>
          <w:szCs w:val="24"/>
        </w:rPr>
        <w:t xml:space="preserve"> PGE</w:t>
      </w: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E02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 xml:space="preserve">Caso o edital e o encaminhamento </w:t>
      </w:r>
      <w:r w:rsidR="00F218B8" w:rsidRPr="00552BBD">
        <w:rPr>
          <w:rFonts w:ascii="Arial" w:hAnsi="Arial" w:cs="Arial"/>
          <w:sz w:val="24"/>
          <w:szCs w:val="24"/>
        </w:rPr>
        <w:t>não seja</w:t>
      </w:r>
      <w:r w:rsidR="00F4681B">
        <w:rPr>
          <w:rFonts w:ascii="Arial" w:hAnsi="Arial" w:cs="Arial"/>
          <w:sz w:val="24"/>
          <w:szCs w:val="24"/>
        </w:rPr>
        <w:t>m</w:t>
      </w:r>
      <w:r w:rsidR="00F218B8" w:rsidRPr="00552BBD">
        <w:rPr>
          <w:rFonts w:ascii="Arial" w:hAnsi="Arial" w:cs="Arial"/>
          <w:sz w:val="24"/>
          <w:szCs w:val="24"/>
        </w:rPr>
        <w:t xml:space="preserve"> validado</w:t>
      </w:r>
      <w:r w:rsidR="00F4681B">
        <w:rPr>
          <w:rFonts w:ascii="Arial" w:hAnsi="Arial" w:cs="Arial"/>
          <w:sz w:val="24"/>
          <w:szCs w:val="24"/>
        </w:rPr>
        <w:t>s</w:t>
      </w:r>
      <w:r w:rsidR="00F218B8" w:rsidRPr="00552BBD">
        <w:rPr>
          <w:rFonts w:ascii="Arial" w:hAnsi="Arial" w:cs="Arial"/>
          <w:sz w:val="24"/>
          <w:szCs w:val="24"/>
        </w:rPr>
        <w:t>, segue T27</w:t>
      </w:r>
      <w:r w:rsidRPr="00552BBD">
        <w:rPr>
          <w:rFonts w:ascii="Arial" w:hAnsi="Arial" w:cs="Arial"/>
          <w:sz w:val="24"/>
          <w:szCs w:val="24"/>
        </w:rPr>
        <w:t xml:space="preserve">. Caso </w:t>
      </w:r>
      <w:r w:rsidR="00F4681B">
        <w:rPr>
          <w:rFonts w:ascii="Arial" w:hAnsi="Arial" w:cs="Arial"/>
          <w:sz w:val="24"/>
          <w:szCs w:val="24"/>
        </w:rPr>
        <w:t xml:space="preserve">sejam </w:t>
      </w:r>
      <w:r w:rsidR="00F218B8" w:rsidRPr="00552BBD">
        <w:rPr>
          <w:rFonts w:ascii="Arial" w:hAnsi="Arial" w:cs="Arial"/>
          <w:sz w:val="24"/>
          <w:szCs w:val="24"/>
        </w:rPr>
        <w:t>validado</w:t>
      </w:r>
      <w:r w:rsidR="00F4681B">
        <w:rPr>
          <w:rFonts w:ascii="Arial" w:hAnsi="Arial" w:cs="Arial"/>
          <w:sz w:val="24"/>
          <w:szCs w:val="24"/>
        </w:rPr>
        <w:t>s</w:t>
      </w:r>
      <w:r w:rsidRPr="00552BBD">
        <w:rPr>
          <w:rFonts w:ascii="Arial" w:hAnsi="Arial" w:cs="Arial"/>
          <w:sz w:val="24"/>
          <w:szCs w:val="24"/>
        </w:rPr>
        <w:t>, segue T2</w:t>
      </w:r>
      <w:r w:rsidR="00F218B8" w:rsidRPr="00552BBD">
        <w:rPr>
          <w:rFonts w:ascii="Arial" w:hAnsi="Arial" w:cs="Arial"/>
          <w:sz w:val="24"/>
          <w:szCs w:val="24"/>
        </w:rPr>
        <w:t>9.</w:t>
      </w:r>
    </w:p>
    <w:p w:rsidR="00E02132" w:rsidRPr="00552BBD" w:rsidRDefault="00E02132" w:rsidP="00E02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E02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T27 - Providenciar acertos</w:t>
      </w:r>
    </w:p>
    <w:p w:rsidR="00E02132" w:rsidRPr="00552BBD" w:rsidRDefault="00E02132" w:rsidP="00E02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E02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T28 - Validar acertos</w:t>
      </w:r>
    </w:p>
    <w:p w:rsidR="00E02132" w:rsidRPr="00552BBD" w:rsidRDefault="00E02132" w:rsidP="00E02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E02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T29 - Autori</w:t>
      </w:r>
      <w:r w:rsidR="00F4681B">
        <w:rPr>
          <w:rFonts w:ascii="Arial" w:hAnsi="Arial" w:cs="Arial"/>
          <w:sz w:val="24"/>
          <w:szCs w:val="24"/>
        </w:rPr>
        <w:t>zar o encaminhamento do Edital à</w:t>
      </w:r>
      <w:r w:rsidRPr="00552BBD">
        <w:rPr>
          <w:rFonts w:ascii="Arial" w:hAnsi="Arial" w:cs="Arial"/>
          <w:sz w:val="24"/>
          <w:szCs w:val="24"/>
        </w:rPr>
        <w:t xml:space="preserve"> PGE para análise jurídica</w:t>
      </w: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E02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Caso o encaminhamento</w:t>
      </w:r>
      <w:r w:rsidR="00B604B3" w:rsidRPr="00552BBD">
        <w:rPr>
          <w:rFonts w:ascii="Arial" w:hAnsi="Arial" w:cs="Arial"/>
          <w:sz w:val="24"/>
          <w:szCs w:val="24"/>
        </w:rPr>
        <w:t xml:space="preserve"> não</w:t>
      </w:r>
      <w:r w:rsidRPr="00552BBD">
        <w:rPr>
          <w:rFonts w:ascii="Arial" w:hAnsi="Arial" w:cs="Arial"/>
          <w:sz w:val="24"/>
          <w:szCs w:val="24"/>
        </w:rPr>
        <w:t xml:space="preserve"> seja autorizado, segue T3</w:t>
      </w:r>
      <w:r w:rsidR="00B604B3" w:rsidRPr="00552BBD">
        <w:rPr>
          <w:rFonts w:ascii="Arial" w:hAnsi="Arial" w:cs="Arial"/>
          <w:sz w:val="24"/>
          <w:szCs w:val="24"/>
        </w:rPr>
        <w:t>0</w:t>
      </w:r>
      <w:r w:rsidRPr="00552BBD">
        <w:rPr>
          <w:rFonts w:ascii="Arial" w:hAnsi="Arial" w:cs="Arial"/>
          <w:sz w:val="24"/>
          <w:szCs w:val="24"/>
        </w:rPr>
        <w:t xml:space="preserve">. Caso </w:t>
      </w:r>
      <w:r w:rsidR="00F4681B">
        <w:rPr>
          <w:rFonts w:ascii="Arial" w:hAnsi="Arial" w:cs="Arial"/>
          <w:sz w:val="24"/>
          <w:szCs w:val="24"/>
        </w:rPr>
        <w:t xml:space="preserve">seja </w:t>
      </w:r>
      <w:r w:rsidR="00B604B3" w:rsidRPr="00552BBD">
        <w:rPr>
          <w:rFonts w:ascii="Arial" w:hAnsi="Arial" w:cs="Arial"/>
          <w:sz w:val="24"/>
          <w:szCs w:val="24"/>
        </w:rPr>
        <w:t>autorizado</w:t>
      </w:r>
      <w:r w:rsidRPr="00552BBD">
        <w:rPr>
          <w:rFonts w:ascii="Arial" w:hAnsi="Arial" w:cs="Arial"/>
          <w:sz w:val="24"/>
          <w:szCs w:val="24"/>
        </w:rPr>
        <w:t>, segue T</w:t>
      </w:r>
      <w:r w:rsidR="00B604B3" w:rsidRPr="00552BBD">
        <w:rPr>
          <w:rFonts w:ascii="Arial" w:hAnsi="Arial" w:cs="Arial"/>
          <w:sz w:val="24"/>
          <w:szCs w:val="24"/>
        </w:rPr>
        <w:t>31.</w:t>
      </w:r>
      <w:r w:rsidRPr="00552BBD">
        <w:rPr>
          <w:rFonts w:ascii="Arial" w:hAnsi="Arial" w:cs="Arial"/>
          <w:sz w:val="24"/>
          <w:szCs w:val="24"/>
        </w:rPr>
        <w:t xml:space="preserve"> </w:t>
      </w:r>
    </w:p>
    <w:p w:rsidR="002314DF" w:rsidRDefault="002314DF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T30 - Tomar conhecimento</w:t>
      </w: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 xml:space="preserve">T31 - Analisar </w:t>
      </w:r>
      <w:r w:rsidR="002314DF">
        <w:rPr>
          <w:rFonts w:ascii="Arial" w:hAnsi="Arial" w:cs="Arial"/>
          <w:sz w:val="24"/>
          <w:szCs w:val="24"/>
        </w:rPr>
        <w:t>e proceder parecer jurídico</w:t>
      </w: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T32 - Analisar o parecer jurídico</w:t>
      </w:r>
    </w:p>
    <w:p w:rsidR="00E02132" w:rsidRPr="00552BBD" w:rsidRDefault="00E02132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216E" w:rsidRPr="00552BBD" w:rsidRDefault="00E4216E" w:rsidP="00E421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Caso haja necessidade de ajuste do Edital, segue T</w:t>
      </w:r>
      <w:r w:rsidR="006D4464" w:rsidRPr="00552BBD">
        <w:rPr>
          <w:rFonts w:ascii="Arial" w:hAnsi="Arial" w:cs="Arial"/>
          <w:sz w:val="24"/>
          <w:szCs w:val="24"/>
        </w:rPr>
        <w:t>33</w:t>
      </w:r>
      <w:r w:rsidRPr="00552BBD">
        <w:rPr>
          <w:rFonts w:ascii="Arial" w:hAnsi="Arial" w:cs="Arial"/>
          <w:sz w:val="24"/>
          <w:szCs w:val="24"/>
        </w:rPr>
        <w:t>. Caso n</w:t>
      </w:r>
      <w:r w:rsidR="00F4681B">
        <w:rPr>
          <w:rFonts w:ascii="Arial" w:hAnsi="Arial" w:cs="Arial"/>
          <w:sz w:val="24"/>
          <w:szCs w:val="24"/>
        </w:rPr>
        <w:t>egativo</w:t>
      </w:r>
      <w:r w:rsidRPr="00552BBD">
        <w:rPr>
          <w:rFonts w:ascii="Arial" w:hAnsi="Arial" w:cs="Arial"/>
          <w:sz w:val="24"/>
          <w:szCs w:val="24"/>
        </w:rPr>
        <w:t>, segue T</w:t>
      </w:r>
      <w:r w:rsidR="00B604B3" w:rsidRPr="00552BBD">
        <w:rPr>
          <w:rFonts w:ascii="Arial" w:hAnsi="Arial" w:cs="Arial"/>
          <w:sz w:val="24"/>
          <w:szCs w:val="24"/>
        </w:rPr>
        <w:t>35</w:t>
      </w:r>
      <w:r w:rsidRPr="00552BBD">
        <w:rPr>
          <w:rFonts w:ascii="Arial" w:hAnsi="Arial" w:cs="Arial"/>
          <w:sz w:val="24"/>
          <w:szCs w:val="24"/>
        </w:rPr>
        <w:t>.</w:t>
      </w:r>
    </w:p>
    <w:p w:rsidR="00E4216E" w:rsidRPr="00552BBD" w:rsidRDefault="00E4216E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4464" w:rsidRPr="00552BBD" w:rsidRDefault="006D4464" w:rsidP="006D44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T33 - Ajustar o Edital</w:t>
      </w:r>
    </w:p>
    <w:p w:rsidR="006D4464" w:rsidRPr="00552BBD" w:rsidRDefault="006D4464" w:rsidP="006D44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4464" w:rsidRPr="00552BBD" w:rsidRDefault="006D4464" w:rsidP="006D44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 xml:space="preserve">T34 - Analisar </w:t>
      </w:r>
      <w:r w:rsidR="00E46A86">
        <w:rPr>
          <w:rFonts w:ascii="Arial" w:hAnsi="Arial" w:cs="Arial"/>
          <w:sz w:val="24"/>
          <w:szCs w:val="24"/>
        </w:rPr>
        <w:t>adequações</w:t>
      </w:r>
      <w:r w:rsidRPr="00552BBD">
        <w:rPr>
          <w:rFonts w:ascii="Arial" w:hAnsi="Arial" w:cs="Arial"/>
          <w:sz w:val="24"/>
          <w:szCs w:val="24"/>
        </w:rPr>
        <w:t xml:space="preserve"> </w:t>
      </w:r>
      <w:r w:rsidR="00E46A86">
        <w:rPr>
          <w:rFonts w:ascii="Arial" w:hAnsi="Arial" w:cs="Arial"/>
          <w:sz w:val="24"/>
          <w:szCs w:val="24"/>
        </w:rPr>
        <w:t>d</w:t>
      </w:r>
      <w:r w:rsidRPr="00552BBD">
        <w:rPr>
          <w:rFonts w:ascii="Arial" w:hAnsi="Arial" w:cs="Arial"/>
          <w:sz w:val="24"/>
          <w:szCs w:val="24"/>
        </w:rPr>
        <w:t>os ajustes do Edital</w:t>
      </w:r>
    </w:p>
    <w:p w:rsidR="006D4464" w:rsidRPr="00552BBD" w:rsidRDefault="006D4464" w:rsidP="006D44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4464" w:rsidRPr="00552BBD" w:rsidRDefault="006D4464" w:rsidP="006D44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T35 - Providenciar ato de publicação do Edital</w:t>
      </w:r>
    </w:p>
    <w:p w:rsidR="006D4464" w:rsidRPr="00552BBD" w:rsidRDefault="006D4464" w:rsidP="006D44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4464" w:rsidRPr="00552BBD" w:rsidRDefault="006D4464" w:rsidP="006D44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T36 - Validar ato de publicação do Edital</w:t>
      </w:r>
    </w:p>
    <w:p w:rsidR="006D4464" w:rsidRPr="00552BBD" w:rsidRDefault="006D4464" w:rsidP="006D44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BE4" w:rsidRPr="00552BBD" w:rsidRDefault="00F55BE4" w:rsidP="00F55B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Caso o ato</w:t>
      </w:r>
      <w:r w:rsidR="00B604B3" w:rsidRPr="00552BBD">
        <w:rPr>
          <w:rFonts w:ascii="Arial" w:hAnsi="Arial" w:cs="Arial"/>
          <w:sz w:val="24"/>
          <w:szCs w:val="24"/>
        </w:rPr>
        <w:t xml:space="preserve"> não seja validado, segue T37</w:t>
      </w:r>
      <w:r w:rsidRPr="00552BBD">
        <w:rPr>
          <w:rFonts w:ascii="Arial" w:hAnsi="Arial" w:cs="Arial"/>
          <w:sz w:val="24"/>
          <w:szCs w:val="24"/>
        </w:rPr>
        <w:t xml:space="preserve">. Caso </w:t>
      </w:r>
      <w:r w:rsidR="00F4681B">
        <w:rPr>
          <w:rFonts w:ascii="Arial" w:hAnsi="Arial" w:cs="Arial"/>
          <w:sz w:val="24"/>
          <w:szCs w:val="24"/>
        </w:rPr>
        <w:t xml:space="preserve">seja </w:t>
      </w:r>
      <w:r w:rsidR="00B604B3" w:rsidRPr="00552BBD">
        <w:rPr>
          <w:rFonts w:ascii="Arial" w:hAnsi="Arial" w:cs="Arial"/>
          <w:sz w:val="24"/>
          <w:szCs w:val="24"/>
        </w:rPr>
        <w:t>validado, segue T39.</w:t>
      </w:r>
    </w:p>
    <w:p w:rsidR="00F55BE4" w:rsidRPr="00552BBD" w:rsidRDefault="00F55BE4" w:rsidP="006D44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4464" w:rsidRPr="00552BBD" w:rsidRDefault="006D4464" w:rsidP="006D44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T37 - Providenciar acertos</w:t>
      </w:r>
    </w:p>
    <w:p w:rsidR="006D4464" w:rsidRPr="00552BBD" w:rsidRDefault="006D4464" w:rsidP="006D44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4464" w:rsidRPr="00552BBD" w:rsidRDefault="006D4464" w:rsidP="006D44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T38 - Validar acertos</w:t>
      </w:r>
    </w:p>
    <w:p w:rsidR="006D4464" w:rsidRPr="00552BBD" w:rsidRDefault="006D4464" w:rsidP="006D44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4464" w:rsidRPr="00552BBD" w:rsidRDefault="006D4464" w:rsidP="006D44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T39 - Autorizar publicação do Edital</w:t>
      </w:r>
    </w:p>
    <w:p w:rsidR="006D4464" w:rsidRPr="00552BBD" w:rsidRDefault="006D4464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BE4" w:rsidRPr="00552BBD" w:rsidRDefault="00F55BE4" w:rsidP="00F55B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 xml:space="preserve">Caso a publicação </w:t>
      </w:r>
      <w:r w:rsidR="00EC4488" w:rsidRPr="00552BBD">
        <w:rPr>
          <w:rFonts w:ascii="Arial" w:hAnsi="Arial" w:cs="Arial"/>
          <w:sz w:val="24"/>
          <w:szCs w:val="24"/>
        </w:rPr>
        <w:t xml:space="preserve">não </w:t>
      </w:r>
      <w:r w:rsidRPr="00552BBD">
        <w:rPr>
          <w:rFonts w:ascii="Arial" w:hAnsi="Arial" w:cs="Arial"/>
          <w:sz w:val="24"/>
          <w:szCs w:val="24"/>
        </w:rPr>
        <w:t>seja autorizada, segue T4</w:t>
      </w:r>
      <w:r w:rsidR="00EC4488" w:rsidRPr="00552BBD">
        <w:rPr>
          <w:rFonts w:ascii="Arial" w:hAnsi="Arial" w:cs="Arial"/>
          <w:sz w:val="24"/>
          <w:szCs w:val="24"/>
        </w:rPr>
        <w:t>0</w:t>
      </w:r>
      <w:r w:rsidRPr="00552BBD">
        <w:rPr>
          <w:rFonts w:ascii="Arial" w:hAnsi="Arial" w:cs="Arial"/>
          <w:sz w:val="24"/>
          <w:szCs w:val="24"/>
        </w:rPr>
        <w:t xml:space="preserve">. Caso </w:t>
      </w:r>
      <w:r w:rsidR="00872E27">
        <w:rPr>
          <w:rFonts w:ascii="Arial" w:hAnsi="Arial" w:cs="Arial"/>
          <w:sz w:val="24"/>
          <w:szCs w:val="24"/>
        </w:rPr>
        <w:t xml:space="preserve">seja </w:t>
      </w:r>
      <w:r w:rsidR="00EC4488" w:rsidRPr="00552BBD">
        <w:rPr>
          <w:rFonts w:ascii="Arial" w:hAnsi="Arial" w:cs="Arial"/>
          <w:sz w:val="24"/>
          <w:szCs w:val="24"/>
        </w:rPr>
        <w:t>autorizada</w:t>
      </w:r>
      <w:r w:rsidRPr="00552BBD">
        <w:rPr>
          <w:rFonts w:ascii="Arial" w:hAnsi="Arial" w:cs="Arial"/>
          <w:sz w:val="24"/>
          <w:szCs w:val="24"/>
        </w:rPr>
        <w:t>, segue T4</w:t>
      </w:r>
      <w:r w:rsidR="00EC4488" w:rsidRPr="00552BBD">
        <w:rPr>
          <w:rFonts w:ascii="Arial" w:hAnsi="Arial" w:cs="Arial"/>
          <w:sz w:val="24"/>
          <w:szCs w:val="24"/>
        </w:rPr>
        <w:t>1.</w:t>
      </w:r>
    </w:p>
    <w:p w:rsidR="00F55BE4" w:rsidRPr="00552BBD" w:rsidRDefault="00F55BE4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4464" w:rsidRPr="00552BBD" w:rsidRDefault="00F55BE4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T40 - Tomar conhecimento</w:t>
      </w:r>
    </w:p>
    <w:p w:rsidR="00F55BE4" w:rsidRPr="00552BBD" w:rsidRDefault="00F55BE4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BE4" w:rsidRPr="00552BBD" w:rsidRDefault="00F55BE4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 xml:space="preserve">T41 - Providenciar publicação no </w:t>
      </w:r>
      <w:r w:rsidR="002A022F" w:rsidRPr="00552BBD">
        <w:rPr>
          <w:rFonts w:ascii="Arial" w:hAnsi="Arial" w:cs="Arial"/>
          <w:sz w:val="24"/>
          <w:szCs w:val="24"/>
        </w:rPr>
        <w:t>DOE</w:t>
      </w:r>
    </w:p>
    <w:p w:rsidR="00F55BE4" w:rsidRPr="00552BBD" w:rsidRDefault="00F55BE4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BE4" w:rsidRPr="00552BBD" w:rsidRDefault="00F55BE4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T4</w:t>
      </w:r>
      <w:r w:rsidR="002A022F" w:rsidRPr="00552BBD">
        <w:rPr>
          <w:rFonts w:ascii="Arial" w:hAnsi="Arial" w:cs="Arial"/>
          <w:sz w:val="24"/>
          <w:szCs w:val="24"/>
        </w:rPr>
        <w:t>2</w:t>
      </w:r>
      <w:r w:rsidRPr="00552BBD">
        <w:rPr>
          <w:rFonts w:ascii="Arial" w:hAnsi="Arial" w:cs="Arial"/>
          <w:sz w:val="24"/>
          <w:szCs w:val="24"/>
        </w:rPr>
        <w:t xml:space="preserve"> - Avaliar documentação encaminhada</w:t>
      </w:r>
    </w:p>
    <w:p w:rsidR="00F55BE4" w:rsidRPr="00552BBD" w:rsidRDefault="00F55BE4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BE4" w:rsidRPr="00552BBD" w:rsidRDefault="002A022F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T43</w:t>
      </w:r>
      <w:r w:rsidR="00F55BE4" w:rsidRPr="00552BBD">
        <w:rPr>
          <w:rFonts w:ascii="Arial" w:hAnsi="Arial" w:cs="Arial"/>
          <w:sz w:val="24"/>
          <w:szCs w:val="24"/>
        </w:rPr>
        <w:t xml:space="preserve"> - Emitir resultado da análise da documentação</w:t>
      </w:r>
    </w:p>
    <w:p w:rsidR="00F55BE4" w:rsidRPr="00552BBD" w:rsidRDefault="00F55BE4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9A5" w:rsidRPr="00552BBD" w:rsidRDefault="00A529A5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T4</w:t>
      </w:r>
      <w:r w:rsidR="002A022F" w:rsidRPr="00552BBD">
        <w:rPr>
          <w:rFonts w:ascii="Arial" w:hAnsi="Arial" w:cs="Arial"/>
          <w:sz w:val="24"/>
          <w:szCs w:val="24"/>
        </w:rPr>
        <w:t>4</w:t>
      </w:r>
      <w:r w:rsidRPr="00552BBD">
        <w:rPr>
          <w:rFonts w:ascii="Arial" w:hAnsi="Arial" w:cs="Arial"/>
          <w:sz w:val="24"/>
          <w:szCs w:val="24"/>
        </w:rPr>
        <w:t xml:space="preserve"> - Providenciar ato de publicação do resultado da análise</w:t>
      </w:r>
    </w:p>
    <w:p w:rsidR="00A529A5" w:rsidRPr="00552BBD" w:rsidRDefault="00A529A5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9A5" w:rsidRPr="00552BBD" w:rsidRDefault="002A022F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T45</w:t>
      </w:r>
      <w:r w:rsidR="00A529A5" w:rsidRPr="00552BBD">
        <w:rPr>
          <w:rFonts w:ascii="Arial" w:hAnsi="Arial" w:cs="Arial"/>
          <w:sz w:val="24"/>
          <w:szCs w:val="24"/>
        </w:rPr>
        <w:t xml:space="preserve"> - Validar ato de publicação do resultado</w:t>
      </w:r>
    </w:p>
    <w:p w:rsidR="00A529A5" w:rsidRPr="00552BBD" w:rsidRDefault="00A529A5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9A5" w:rsidRPr="00552BBD" w:rsidRDefault="00A529A5" w:rsidP="00A52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 xml:space="preserve">Caso o ato </w:t>
      </w:r>
      <w:r w:rsidR="00314388" w:rsidRPr="00552BBD">
        <w:rPr>
          <w:rFonts w:ascii="Arial" w:hAnsi="Arial" w:cs="Arial"/>
          <w:sz w:val="24"/>
          <w:szCs w:val="24"/>
        </w:rPr>
        <w:t xml:space="preserve">não </w:t>
      </w:r>
      <w:r w:rsidRPr="00552BBD">
        <w:rPr>
          <w:rFonts w:ascii="Arial" w:hAnsi="Arial" w:cs="Arial"/>
          <w:sz w:val="24"/>
          <w:szCs w:val="24"/>
        </w:rPr>
        <w:t>seja validado, segue T4</w:t>
      </w:r>
      <w:r w:rsidR="002A022F" w:rsidRPr="00552BBD">
        <w:rPr>
          <w:rFonts w:ascii="Arial" w:hAnsi="Arial" w:cs="Arial"/>
          <w:sz w:val="24"/>
          <w:szCs w:val="24"/>
        </w:rPr>
        <w:t>6</w:t>
      </w:r>
      <w:r w:rsidRPr="00552BBD">
        <w:rPr>
          <w:rFonts w:ascii="Arial" w:hAnsi="Arial" w:cs="Arial"/>
          <w:sz w:val="24"/>
          <w:szCs w:val="24"/>
        </w:rPr>
        <w:t xml:space="preserve">. Caso </w:t>
      </w:r>
      <w:r w:rsidR="00314388" w:rsidRPr="00552BBD">
        <w:rPr>
          <w:rFonts w:ascii="Arial" w:hAnsi="Arial" w:cs="Arial"/>
          <w:sz w:val="24"/>
          <w:szCs w:val="24"/>
        </w:rPr>
        <w:t>validado</w:t>
      </w:r>
      <w:r w:rsidRPr="00552BBD">
        <w:rPr>
          <w:rFonts w:ascii="Arial" w:hAnsi="Arial" w:cs="Arial"/>
          <w:sz w:val="24"/>
          <w:szCs w:val="24"/>
        </w:rPr>
        <w:t>, segue T4</w:t>
      </w:r>
      <w:r w:rsidR="002A022F" w:rsidRPr="00552BBD">
        <w:rPr>
          <w:rFonts w:ascii="Arial" w:hAnsi="Arial" w:cs="Arial"/>
          <w:sz w:val="24"/>
          <w:szCs w:val="24"/>
        </w:rPr>
        <w:t>8</w:t>
      </w:r>
      <w:r w:rsidR="00EE56B1">
        <w:rPr>
          <w:rFonts w:ascii="Arial" w:hAnsi="Arial" w:cs="Arial"/>
          <w:sz w:val="24"/>
          <w:szCs w:val="24"/>
        </w:rPr>
        <w:t>.</w:t>
      </w:r>
    </w:p>
    <w:p w:rsidR="00A529A5" w:rsidRPr="00552BBD" w:rsidRDefault="00A529A5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9A5" w:rsidRPr="00552BBD" w:rsidRDefault="006F2FFA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T46</w:t>
      </w:r>
      <w:r w:rsidR="00A529A5" w:rsidRPr="00552BBD">
        <w:rPr>
          <w:rFonts w:ascii="Arial" w:hAnsi="Arial" w:cs="Arial"/>
          <w:sz w:val="24"/>
          <w:szCs w:val="24"/>
        </w:rPr>
        <w:t xml:space="preserve"> - Providenciar acertos</w:t>
      </w:r>
    </w:p>
    <w:p w:rsidR="00A529A5" w:rsidRPr="00552BBD" w:rsidRDefault="00A529A5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9A5" w:rsidRPr="00552BBD" w:rsidRDefault="006F2FFA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T47</w:t>
      </w:r>
      <w:r w:rsidR="00A529A5" w:rsidRPr="00552BBD">
        <w:rPr>
          <w:rFonts w:ascii="Arial" w:hAnsi="Arial" w:cs="Arial"/>
          <w:sz w:val="24"/>
          <w:szCs w:val="24"/>
        </w:rPr>
        <w:t xml:space="preserve"> -Validar acertos</w:t>
      </w:r>
    </w:p>
    <w:p w:rsidR="00A529A5" w:rsidRPr="00552BBD" w:rsidRDefault="00A529A5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9A5" w:rsidRPr="00552BBD" w:rsidRDefault="006F2FFA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lastRenderedPageBreak/>
        <w:t>T48</w:t>
      </w:r>
      <w:r w:rsidR="00A529A5" w:rsidRPr="00552BBD">
        <w:rPr>
          <w:rFonts w:ascii="Arial" w:hAnsi="Arial" w:cs="Arial"/>
          <w:sz w:val="24"/>
          <w:szCs w:val="24"/>
        </w:rPr>
        <w:t xml:space="preserve"> - Autorizar publicação do resultado</w:t>
      </w:r>
    </w:p>
    <w:p w:rsidR="00A529A5" w:rsidRPr="00552BBD" w:rsidRDefault="00A529A5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9A5" w:rsidRPr="00552BBD" w:rsidRDefault="00A529A5" w:rsidP="00A52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Caso a publicação</w:t>
      </w:r>
      <w:r w:rsidR="006F2FFA" w:rsidRPr="00552BBD">
        <w:rPr>
          <w:rFonts w:ascii="Arial" w:hAnsi="Arial" w:cs="Arial"/>
          <w:sz w:val="24"/>
          <w:szCs w:val="24"/>
        </w:rPr>
        <w:t xml:space="preserve"> não seja autorizada, segue T49</w:t>
      </w:r>
      <w:r w:rsidRPr="00552BBD">
        <w:rPr>
          <w:rFonts w:ascii="Arial" w:hAnsi="Arial" w:cs="Arial"/>
          <w:sz w:val="24"/>
          <w:szCs w:val="24"/>
        </w:rPr>
        <w:t xml:space="preserve">. Caso </w:t>
      </w:r>
      <w:r w:rsidR="00EE56B1">
        <w:rPr>
          <w:rFonts w:ascii="Arial" w:hAnsi="Arial" w:cs="Arial"/>
          <w:sz w:val="24"/>
          <w:szCs w:val="24"/>
        </w:rPr>
        <w:t xml:space="preserve">seja </w:t>
      </w:r>
      <w:r w:rsidR="00314388" w:rsidRPr="00552BBD">
        <w:rPr>
          <w:rFonts w:ascii="Arial" w:hAnsi="Arial" w:cs="Arial"/>
          <w:sz w:val="24"/>
          <w:szCs w:val="24"/>
        </w:rPr>
        <w:t>autorizada</w:t>
      </w:r>
      <w:r w:rsidRPr="00552BBD">
        <w:rPr>
          <w:rFonts w:ascii="Arial" w:hAnsi="Arial" w:cs="Arial"/>
          <w:sz w:val="24"/>
          <w:szCs w:val="24"/>
        </w:rPr>
        <w:t>, segue T5</w:t>
      </w:r>
      <w:r w:rsidR="006F2FFA" w:rsidRPr="00552BBD">
        <w:rPr>
          <w:rFonts w:ascii="Arial" w:hAnsi="Arial" w:cs="Arial"/>
          <w:sz w:val="24"/>
          <w:szCs w:val="24"/>
        </w:rPr>
        <w:t>0</w:t>
      </w:r>
      <w:r w:rsidR="00EE56B1">
        <w:rPr>
          <w:rFonts w:ascii="Arial" w:hAnsi="Arial" w:cs="Arial"/>
          <w:sz w:val="24"/>
          <w:szCs w:val="24"/>
        </w:rPr>
        <w:t>.</w:t>
      </w:r>
    </w:p>
    <w:p w:rsidR="00A529A5" w:rsidRPr="00552BBD" w:rsidRDefault="00A529A5" w:rsidP="00A52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9A5" w:rsidRPr="00552BBD" w:rsidRDefault="006F2FFA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T49</w:t>
      </w:r>
      <w:r w:rsidR="00A529A5" w:rsidRPr="00552BBD">
        <w:rPr>
          <w:rFonts w:ascii="Arial" w:hAnsi="Arial" w:cs="Arial"/>
          <w:sz w:val="24"/>
          <w:szCs w:val="24"/>
        </w:rPr>
        <w:t xml:space="preserve"> - Tomar conhecimento</w:t>
      </w:r>
    </w:p>
    <w:p w:rsidR="00A529A5" w:rsidRPr="00552BBD" w:rsidRDefault="00A529A5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9A5" w:rsidRPr="00552BBD" w:rsidRDefault="00A529A5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T5</w:t>
      </w:r>
      <w:r w:rsidR="006F2FFA" w:rsidRPr="00552BBD">
        <w:rPr>
          <w:rFonts w:ascii="Arial" w:hAnsi="Arial" w:cs="Arial"/>
          <w:sz w:val="24"/>
          <w:szCs w:val="24"/>
        </w:rPr>
        <w:t>0</w:t>
      </w:r>
      <w:r w:rsidRPr="00552BBD">
        <w:rPr>
          <w:rFonts w:ascii="Arial" w:hAnsi="Arial" w:cs="Arial"/>
          <w:sz w:val="24"/>
          <w:szCs w:val="24"/>
        </w:rPr>
        <w:t xml:space="preserve"> - Providenciar publicação do resultado da análise de documentação</w:t>
      </w:r>
    </w:p>
    <w:p w:rsidR="00A529A5" w:rsidRPr="00552BBD" w:rsidRDefault="00A529A5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9A5" w:rsidRPr="00552BBD" w:rsidRDefault="00A529A5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T5</w:t>
      </w:r>
      <w:r w:rsidR="006F2FFA" w:rsidRPr="00552BBD">
        <w:rPr>
          <w:rFonts w:ascii="Arial" w:hAnsi="Arial" w:cs="Arial"/>
          <w:sz w:val="24"/>
          <w:szCs w:val="24"/>
        </w:rPr>
        <w:t>1</w:t>
      </w:r>
      <w:r w:rsidRPr="00552BBD">
        <w:rPr>
          <w:rFonts w:ascii="Arial" w:hAnsi="Arial" w:cs="Arial"/>
          <w:sz w:val="24"/>
          <w:szCs w:val="24"/>
        </w:rPr>
        <w:t xml:space="preserve"> - Homologar requerimento de credenciamento</w:t>
      </w:r>
    </w:p>
    <w:p w:rsidR="00A529A5" w:rsidRPr="00552BBD" w:rsidRDefault="00A529A5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9A5" w:rsidRPr="00552BBD" w:rsidRDefault="00A529A5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T5</w:t>
      </w:r>
      <w:r w:rsidR="006F2FFA" w:rsidRPr="00552BBD">
        <w:rPr>
          <w:rFonts w:ascii="Arial" w:hAnsi="Arial" w:cs="Arial"/>
          <w:sz w:val="24"/>
          <w:szCs w:val="24"/>
        </w:rPr>
        <w:t>2</w:t>
      </w:r>
      <w:r w:rsidRPr="00552BBD">
        <w:rPr>
          <w:rFonts w:ascii="Arial" w:hAnsi="Arial" w:cs="Arial"/>
          <w:sz w:val="24"/>
          <w:szCs w:val="24"/>
        </w:rPr>
        <w:t xml:space="preserve"> - Notificar representante da Instituição de Ensino</w:t>
      </w:r>
    </w:p>
    <w:p w:rsidR="00A529A5" w:rsidRPr="00552BBD" w:rsidRDefault="00A529A5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9A5" w:rsidRPr="00552BBD" w:rsidRDefault="00A529A5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Caso a Instituição de Ensino</w:t>
      </w:r>
      <w:r w:rsidR="00EE56B1">
        <w:rPr>
          <w:rFonts w:ascii="Arial" w:hAnsi="Arial" w:cs="Arial"/>
          <w:sz w:val="24"/>
          <w:szCs w:val="24"/>
        </w:rPr>
        <w:t xml:space="preserve"> (IE)</w:t>
      </w:r>
      <w:r w:rsidR="0051688C" w:rsidRPr="00552BBD">
        <w:rPr>
          <w:rFonts w:ascii="Arial" w:hAnsi="Arial" w:cs="Arial"/>
          <w:sz w:val="24"/>
          <w:szCs w:val="24"/>
        </w:rPr>
        <w:t xml:space="preserve"> não </w:t>
      </w:r>
      <w:r w:rsidR="00EE56B1">
        <w:rPr>
          <w:rFonts w:ascii="Arial" w:hAnsi="Arial" w:cs="Arial"/>
          <w:sz w:val="24"/>
          <w:szCs w:val="24"/>
        </w:rPr>
        <w:t>seja</w:t>
      </w:r>
      <w:r w:rsidR="0051688C" w:rsidRPr="00552BBD">
        <w:rPr>
          <w:rFonts w:ascii="Arial" w:hAnsi="Arial" w:cs="Arial"/>
          <w:sz w:val="24"/>
          <w:szCs w:val="24"/>
        </w:rPr>
        <w:t xml:space="preserve"> </w:t>
      </w:r>
      <w:r w:rsidR="000817BD" w:rsidRPr="00552BBD">
        <w:rPr>
          <w:rFonts w:ascii="Arial" w:hAnsi="Arial" w:cs="Arial"/>
          <w:sz w:val="24"/>
          <w:szCs w:val="24"/>
        </w:rPr>
        <w:t>habilitada</w:t>
      </w:r>
      <w:r w:rsidR="0051688C" w:rsidRPr="00552BBD">
        <w:rPr>
          <w:rFonts w:ascii="Arial" w:hAnsi="Arial" w:cs="Arial"/>
          <w:sz w:val="24"/>
          <w:szCs w:val="24"/>
        </w:rPr>
        <w:t xml:space="preserve"> e não protocole recurso,</w:t>
      </w:r>
      <w:r w:rsidRPr="00552BBD">
        <w:rPr>
          <w:rFonts w:ascii="Arial" w:hAnsi="Arial" w:cs="Arial"/>
          <w:sz w:val="24"/>
          <w:szCs w:val="24"/>
        </w:rPr>
        <w:t xml:space="preserve"> </w:t>
      </w:r>
      <w:r w:rsidR="0051688C" w:rsidRPr="00552BBD">
        <w:rPr>
          <w:rFonts w:ascii="Arial" w:hAnsi="Arial" w:cs="Arial"/>
          <w:sz w:val="24"/>
          <w:szCs w:val="24"/>
        </w:rPr>
        <w:t>o processo é finalizado</w:t>
      </w:r>
      <w:r w:rsidRPr="00552BBD">
        <w:rPr>
          <w:rFonts w:ascii="Arial" w:hAnsi="Arial" w:cs="Arial"/>
          <w:sz w:val="24"/>
          <w:szCs w:val="24"/>
        </w:rPr>
        <w:t>.</w:t>
      </w:r>
      <w:r w:rsidR="0051688C" w:rsidRPr="00552BBD">
        <w:rPr>
          <w:rFonts w:ascii="Arial" w:hAnsi="Arial" w:cs="Arial"/>
          <w:sz w:val="24"/>
          <w:szCs w:val="24"/>
        </w:rPr>
        <w:t xml:space="preserve"> Caso a Instituição de Ensino não </w:t>
      </w:r>
      <w:r w:rsidR="00EE56B1">
        <w:rPr>
          <w:rFonts w:ascii="Arial" w:hAnsi="Arial" w:cs="Arial"/>
          <w:sz w:val="24"/>
          <w:szCs w:val="24"/>
        </w:rPr>
        <w:t>seja</w:t>
      </w:r>
      <w:r w:rsidR="0051688C" w:rsidRPr="00552BBD">
        <w:rPr>
          <w:rFonts w:ascii="Arial" w:hAnsi="Arial" w:cs="Arial"/>
          <w:sz w:val="24"/>
          <w:szCs w:val="24"/>
        </w:rPr>
        <w:t xml:space="preserve"> </w:t>
      </w:r>
      <w:r w:rsidR="000817BD" w:rsidRPr="00552BBD">
        <w:rPr>
          <w:rFonts w:ascii="Arial" w:hAnsi="Arial" w:cs="Arial"/>
          <w:sz w:val="24"/>
          <w:szCs w:val="24"/>
        </w:rPr>
        <w:t>habilitada</w:t>
      </w:r>
      <w:r w:rsidR="0051688C" w:rsidRPr="00552BBD">
        <w:rPr>
          <w:rFonts w:ascii="Arial" w:hAnsi="Arial" w:cs="Arial"/>
          <w:sz w:val="24"/>
          <w:szCs w:val="24"/>
        </w:rPr>
        <w:t xml:space="preserve"> e protocole recurso,</w:t>
      </w:r>
      <w:r w:rsidR="006F2FFA" w:rsidRPr="00552BBD">
        <w:rPr>
          <w:rFonts w:ascii="Arial" w:hAnsi="Arial" w:cs="Arial"/>
          <w:sz w:val="24"/>
          <w:szCs w:val="24"/>
        </w:rPr>
        <w:t xml:space="preserve"> segue T53</w:t>
      </w:r>
      <w:r w:rsidR="0051688C" w:rsidRPr="00552BBD">
        <w:rPr>
          <w:rFonts w:ascii="Arial" w:hAnsi="Arial" w:cs="Arial"/>
          <w:sz w:val="24"/>
          <w:szCs w:val="24"/>
        </w:rPr>
        <w:t xml:space="preserve">. </w:t>
      </w:r>
      <w:r w:rsidRPr="00552BBD">
        <w:rPr>
          <w:rFonts w:ascii="Arial" w:hAnsi="Arial" w:cs="Arial"/>
          <w:sz w:val="24"/>
          <w:szCs w:val="24"/>
        </w:rPr>
        <w:t xml:space="preserve"> </w:t>
      </w:r>
      <w:r w:rsidR="0051688C" w:rsidRPr="00552BBD">
        <w:rPr>
          <w:rFonts w:ascii="Arial" w:hAnsi="Arial" w:cs="Arial"/>
          <w:sz w:val="24"/>
          <w:szCs w:val="24"/>
        </w:rPr>
        <w:t xml:space="preserve">E, se a Instituição de Ensino for </w:t>
      </w:r>
      <w:r w:rsidR="000817BD" w:rsidRPr="00552BBD">
        <w:rPr>
          <w:rFonts w:ascii="Arial" w:hAnsi="Arial" w:cs="Arial"/>
          <w:sz w:val="24"/>
          <w:szCs w:val="24"/>
        </w:rPr>
        <w:t xml:space="preserve">habilitada, a mesma tem seu credenciamento homologado </w:t>
      </w:r>
      <w:r w:rsidR="0051688C" w:rsidRPr="00552BBD">
        <w:rPr>
          <w:rFonts w:ascii="Arial" w:hAnsi="Arial" w:cs="Arial"/>
          <w:sz w:val="24"/>
          <w:szCs w:val="24"/>
        </w:rPr>
        <w:t xml:space="preserve">e o processo finaliza. </w:t>
      </w:r>
      <w:r w:rsidRPr="00552BBD">
        <w:rPr>
          <w:rFonts w:ascii="Arial" w:hAnsi="Arial" w:cs="Arial"/>
          <w:sz w:val="24"/>
          <w:szCs w:val="24"/>
        </w:rPr>
        <w:t xml:space="preserve"> </w:t>
      </w:r>
    </w:p>
    <w:p w:rsidR="00A529A5" w:rsidRPr="00552BBD" w:rsidRDefault="00A529A5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9A5" w:rsidRPr="00552BBD" w:rsidRDefault="006F2FFA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T53</w:t>
      </w:r>
      <w:r w:rsidR="000817BD" w:rsidRPr="00552BBD">
        <w:rPr>
          <w:rFonts w:ascii="Arial" w:hAnsi="Arial" w:cs="Arial"/>
          <w:sz w:val="24"/>
          <w:szCs w:val="24"/>
        </w:rPr>
        <w:t xml:space="preserve"> - Analisar e decidir recurso</w:t>
      </w:r>
    </w:p>
    <w:p w:rsidR="00A529A5" w:rsidRPr="00552BBD" w:rsidRDefault="00A529A5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9A5" w:rsidRPr="00552BBD" w:rsidRDefault="006F2FFA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T54</w:t>
      </w:r>
      <w:r w:rsidR="00A529A5" w:rsidRPr="00552BBD">
        <w:rPr>
          <w:rFonts w:ascii="Arial" w:hAnsi="Arial" w:cs="Arial"/>
          <w:sz w:val="24"/>
          <w:szCs w:val="24"/>
        </w:rPr>
        <w:t xml:space="preserve"> - Providenciar ato de publicação da decisão de recurso</w:t>
      </w:r>
    </w:p>
    <w:p w:rsidR="00A529A5" w:rsidRPr="00552BBD" w:rsidRDefault="00A529A5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9A5" w:rsidRPr="00552BBD" w:rsidRDefault="006F2FFA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T55</w:t>
      </w:r>
      <w:r w:rsidR="00A529A5" w:rsidRPr="00552BBD">
        <w:rPr>
          <w:rFonts w:ascii="Arial" w:hAnsi="Arial" w:cs="Arial"/>
          <w:sz w:val="24"/>
          <w:szCs w:val="24"/>
        </w:rPr>
        <w:t xml:space="preserve"> - Validar ato de publicação</w:t>
      </w:r>
    </w:p>
    <w:p w:rsidR="00A529A5" w:rsidRPr="00552BBD" w:rsidRDefault="00A529A5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9A5" w:rsidRPr="00552BBD" w:rsidRDefault="00A529A5" w:rsidP="00A52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Caso o ato</w:t>
      </w:r>
      <w:r w:rsidR="000817BD" w:rsidRPr="00552BBD">
        <w:rPr>
          <w:rFonts w:ascii="Arial" w:hAnsi="Arial" w:cs="Arial"/>
          <w:sz w:val="24"/>
          <w:szCs w:val="24"/>
        </w:rPr>
        <w:t xml:space="preserve"> não</w:t>
      </w:r>
      <w:r w:rsidRPr="00552BBD">
        <w:rPr>
          <w:rFonts w:ascii="Arial" w:hAnsi="Arial" w:cs="Arial"/>
          <w:sz w:val="24"/>
          <w:szCs w:val="24"/>
        </w:rPr>
        <w:t xml:space="preserve"> seja</w:t>
      </w:r>
      <w:r w:rsidR="000817BD" w:rsidRPr="00552BBD">
        <w:rPr>
          <w:rFonts w:ascii="Arial" w:hAnsi="Arial" w:cs="Arial"/>
          <w:sz w:val="24"/>
          <w:szCs w:val="24"/>
        </w:rPr>
        <w:t xml:space="preserve"> validado, segue T5</w:t>
      </w:r>
      <w:r w:rsidR="006F2FFA" w:rsidRPr="00552BBD">
        <w:rPr>
          <w:rFonts w:ascii="Arial" w:hAnsi="Arial" w:cs="Arial"/>
          <w:sz w:val="24"/>
          <w:szCs w:val="24"/>
        </w:rPr>
        <w:t>6</w:t>
      </w:r>
      <w:r w:rsidRPr="00552BBD">
        <w:rPr>
          <w:rFonts w:ascii="Arial" w:hAnsi="Arial" w:cs="Arial"/>
          <w:sz w:val="24"/>
          <w:szCs w:val="24"/>
        </w:rPr>
        <w:t xml:space="preserve">. Caso </w:t>
      </w:r>
      <w:r w:rsidR="00EE56B1">
        <w:rPr>
          <w:rFonts w:ascii="Arial" w:hAnsi="Arial" w:cs="Arial"/>
          <w:sz w:val="24"/>
          <w:szCs w:val="24"/>
        </w:rPr>
        <w:t xml:space="preserve">seja </w:t>
      </w:r>
      <w:r w:rsidR="000817BD" w:rsidRPr="00552BBD">
        <w:rPr>
          <w:rFonts w:ascii="Arial" w:hAnsi="Arial" w:cs="Arial"/>
          <w:sz w:val="24"/>
          <w:szCs w:val="24"/>
        </w:rPr>
        <w:t>validado, segue T5</w:t>
      </w:r>
      <w:r w:rsidR="006F2FFA" w:rsidRPr="00552BBD">
        <w:rPr>
          <w:rFonts w:ascii="Arial" w:hAnsi="Arial" w:cs="Arial"/>
          <w:sz w:val="24"/>
          <w:szCs w:val="24"/>
        </w:rPr>
        <w:t>8</w:t>
      </w:r>
      <w:r w:rsidR="00EE56B1">
        <w:rPr>
          <w:rFonts w:ascii="Arial" w:hAnsi="Arial" w:cs="Arial"/>
          <w:sz w:val="24"/>
          <w:szCs w:val="24"/>
        </w:rPr>
        <w:t>.</w:t>
      </w:r>
    </w:p>
    <w:p w:rsidR="00A529A5" w:rsidRPr="00552BBD" w:rsidRDefault="00A529A5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9A5" w:rsidRPr="00552BBD" w:rsidRDefault="006F2FFA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T56</w:t>
      </w:r>
      <w:r w:rsidR="00A529A5" w:rsidRPr="00552BBD">
        <w:rPr>
          <w:rFonts w:ascii="Arial" w:hAnsi="Arial" w:cs="Arial"/>
          <w:sz w:val="24"/>
          <w:szCs w:val="24"/>
        </w:rPr>
        <w:t xml:space="preserve"> - Providenciar acertos</w:t>
      </w:r>
    </w:p>
    <w:p w:rsidR="00A529A5" w:rsidRPr="00552BBD" w:rsidRDefault="00A529A5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9A5" w:rsidRPr="00552BBD" w:rsidRDefault="006F2FFA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T57</w:t>
      </w:r>
      <w:r w:rsidR="00A529A5" w:rsidRPr="00552BBD">
        <w:rPr>
          <w:rFonts w:ascii="Arial" w:hAnsi="Arial" w:cs="Arial"/>
          <w:sz w:val="24"/>
          <w:szCs w:val="24"/>
        </w:rPr>
        <w:t xml:space="preserve"> - Validar acertos</w:t>
      </w:r>
    </w:p>
    <w:p w:rsidR="00A529A5" w:rsidRPr="00552BBD" w:rsidRDefault="00A529A5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9A5" w:rsidRPr="00552BBD" w:rsidRDefault="000817BD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T5</w:t>
      </w:r>
      <w:r w:rsidR="006F2FFA" w:rsidRPr="00552BBD">
        <w:rPr>
          <w:rFonts w:ascii="Arial" w:hAnsi="Arial" w:cs="Arial"/>
          <w:sz w:val="24"/>
          <w:szCs w:val="24"/>
        </w:rPr>
        <w:t>8</w:t>
      </w:r>
      <w:r w:rsidR="00A529A5" w:rsidRPr="00552BBD">
        <w:rPr>
          <w:rFonts w:ascii="Arial" w:hAnsi="Arial" w:cs="Arial"/>
          <w:sz w:val="24"/>
          <w:szCs w:val="24"/>
        </w:rPr>
        <w:t xml:space="preserve"> - Autorizar publicação da decisão dos recursos</w:t>
      </w:r>
    </w:p>
    <w:p w:rsidR="00A529A5" w:rsidRPr="00552BBD" w:rsidRDefault="00A529A5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5E7B" w:rsidRPr="00552BBD" w:rsidRDefault="00135E7B" w:rsidP="00135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 xml:space="preserve">Caso a publicação </w:t>
      </w:r>
      <w:r w:rsidR="000817BD" w:rsidRPr="00552BBD">
        <w:rPr>
          <w:rFonts w:ascii="Arial" w:hAnsi="Arial" w:cs="Arial"/>
          <w:sz w:val="24"/>
          <w:szCs w:val="24"/>
        </w:rPr>
        <w:t xml:space="preserve">não </w:t>
      </w:r>
      <w:r w:rsidRPr="00552BBD">
        <w:rPr>
          <w:rFonts w:ascii="Arial" w:hAnsi="Arial" w:cs="Arial"/>
          <w:sz w:val="24"/>
          <w:szCs w:val="24"/>
        </w:rPr>
        <w:t>seja autorizada, segue T</w:t>
      </w:r>
      <w:r w:rsidR="00EE56B1">
        <w:rPr>
          <w:rFonts w:ascii="Arial" w:hAnsi="Arial" w:cs="Arial"/>
          <w:sz w:val="24"/>
          <w:szCs w:val="24"/>
        </w:rPr>
        <w:t>59</w:t>
      </w:r>
      <w:r w:rsidRPr="00552BBD">
        <w:rPr>
          <w:rFonts w:ascii="Arial" w:hAnsi="Arial" w:cs="Arial"/>
          <w:sz w:val="24"/>
          <w:szCs w:val="24"/>
        </w:rPr>
        <w:t>. Caso</w:t>
      </w:r>
      <w:r w:rsidR="00EE56B1">
        <w:rPr>
          <w:rFonts w:ascii="Arial" w:hAnsi="Arial" w:cs="Arial"/>
          <w:sz w:val="24"/>
          <w:szCs w:val="24"/>
        </w:rPr>
        <w:t xml:space="preserve"> seja</w:t>
      </w:r>
      <w:r w:rsidRPr="00552BBD">
        <w:rPr>
          <w:rFonts w:ascii="Arial" w:hAnsi="Arial" w:cs="Arial"/>
          <w:sz w:val="24"/>
          <w:szCs w:val="24"/>
        </w:rPr>
        <w:t xml:space="preserve"> </w:t>
      </w:r>
      <w:r w:rsidR="000817BD" w:rsidRPr="00552BBD">
        <w:rPr>
          <w:rFonts w:ascii="Arial" w:hAnsi="Arial" w:cs="Arial"/>
          <w:sz w:val="24"/>
          <w:szCs w:val="24"/>
        </w:rPr>
        <w:t>autorizad</w:t>
      </w:r>
      <w:r w:rsidR="00EE56B1">
        <w:rPr>
          <w:rFonts w:ascii="Arial" w:hAnsi="Arial" w:cs="Arial"/>
          <w:sz w:val="24"/>
          <w:szCs w:val="24"/>
        </w:rPr>
        <w:t>a</w:t>
      </w:r>
      <w:r w:rsidRPr="00552BBD">
        <w:rPr>
          <w:rFonts w:ascii="Arial" w:hAnsi="Arial" w:cs="Arial"/>
          <w:sz w:val="24"/>
          <w:szCs w:val="24"/>
        </w:rPr>
        <w:t>, segue T6</w:t>
      </w:r>
      <w:r w:rsidR="000817BD" w:rsidRPr="00552BBD">
        <w:rPr>
          <w:rFonts w:ascii="Arial" w:hAnsi="Arial" w:cs="Arial"/>
          <w:sz w:val="24"/>
          <w:szCs w:val="24"/>
        </w:rPr>
        <w:t>1.</w:t>
      </w:r>
    </w:p>
    <w:p w:rsidR="00135E7B" w:rsidRPr="00552BBD" w:rsidRDefault="00135E7B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9A5" w:rsidRPr="00552BBD" w:rsidRDefault="006F2FFA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T59</w:t>
      </w:r>
      <w:r w:rsidR="00A529A5" w:rsidRPr="00552BBD">
        <w:rPr>
          <w:rFonts w:ascii="Arial" w:hAnsi="Arial" w:cs="Arial"/>
          <w:sz w:val="24"/>
          <w:szCs w:val="24"/>
        </w:rPr>
        <w:t xml:space="preserve"> - Tomar conhecimento</w:t>
      </w:r>
    </w:p>
    <w:p w:rsidR="00A529A5" w:rsidRPr="00552BBD" w:rsidRDefault="00A529A5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5E7B" w:rsidRPr="00552BBD" w:rsidRDefault="006F2FFA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T60</w:t>
      </w:r>
      <w:r w:rsidR="000817BD" w:rsidRPr="00552BBD">
        <w:rPr>
          <w:rFonts w:ascii="Arial" w:hAnsi="Arial" w:cs="Arial"/>
          <w:sz w:val="24"/>
          <w:szCs w:val="24"/>
        </w:rPr>
        <w:t xml:space="preserve"> - Publicar decisão dos recursos</w:t>
      </w:r>
    </w:p>
    <w:p w:rsidR="00E00B3C" w:rsidRPr="00552BBD" w:rsidRDefault="00E00B3C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0B3C" w:rsidRPr="00552BBD" w:rsidRDefault="000817BD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T6</w:t>
      </w:r>
      <w:r w:rsidR="006F2FFA" w:rsidRPr="00552BBD">
        <w:rPr>
          <w:rFonts w:ascii="Arial" w:hAnsi="Arial" w:cs="Arial"/>
          <w:sz w:val="24"/>
          <w:szCs w:val="24"/>
        </w:rPr>
        <w:t>1</w:t>
      </w:r>
      <w:r w:rsidR="00E00B3C" w:rsidRPr="00552BBD">
        <w:rPr>
          <w:rFonts w:ascii="Arial" w:hAnsi="Arial" w:cs="Arial"/>
          <w:sz w:val="24"/>
          <w:szCs w:val="24"/>
        </w:rPr>
        <w:t xml:space="preserve"> – Notificar o re</w:t>
      </w:r>
      <w:r w:rsidR="00EE56B1">
        <w:rPr>
          <w:rFonts w:ascii="Arial" w:hAnsi="Arial" w:cs="Arial"/>
          <w:sz w:val="24"/>
          <w:szCs w:val="24"/>
        </w:rPr>
        <w:t>sultado ao representante da IE</w:t>
      </w:r>
    </w:p>
    <w:p w:rsidR="00E00B3C" w:rsidRPr="00552BBD" w:rsidRDefault="00E00B3C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979" w:rsidRPr="00552BBD" w:rsidRDefault="00E00B3C" w:rsidP="00A47B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 xml:space="preserve">Caso </w:t>
      </w:r>
      <w:r w:rsidR="002A022F" w:rsidRPr="00552BBD">
        <w:rPr>
          <w:rFonts w:ascii="Arial" w:hAnsi="Arial" w:cs="Arial"/>
          <w:sz w:val="24"/>
          <w:szCs w:val="24"/>
        </w:rPr>
        <w:t>o recurso da IE seja indeferido</w:t>
      </w:r>
      <w:r w:rsidRPr="00552BBD">
        <w:rPr>
          <w:rFonts w:ascii="Arial" w:hAnsi="Arial" w:cs="Arial"/>
          <w:sz w:val="24"/>
          <w:szCs w:val="24"/>
        </w:rPr>
        <w:t xml:space="preserve">, retorna a T42. Caso contrário, a Instituição de Ensino </w:t>
      </w:r>
      <w:r w:rsidR="00984F74" w:rsidRPr="00552BBD">
        <w:rPr>
          <w:rFonts w:ascii="Arial" w:hAnsi="Arial" w:cs="Arial"/>
          <w:sz w:val="24"/>
          <w:szCs w:val="24"/>
        </w:rPr>
        <w:t xml:space="preserve">está </w:t>
      </w:r>
      <w:r w:rsidR="00155D54" w:rsidRPr="00552BBD">
        <w:rPr>
          <w:rFonts w:ascii="Arial" w:hAnsi="Arial" w:cs="Arial"/>
          <w:sz w:val="24"/>
          <w:szCs w:val="24"/>
        </w:rPr>
        <w:t>habilitada</w:t>
      </w:r>
      <w:r w:rsidR="000F6979" w:rsidRPr="00552BBD">
        <w:rPr>
          <w:rFonts w:ascii="Arial" w:hAnsi="Arial" w:cs="Arial"/>
          <w:sz w:val="24"/>
          <w:szCs w:val="24"/>
        </w:rPr>
        <w:t xml:space="preserve"> para assinatura do </w:t>
      </w:r>
      <w:r w:rsidR="0086143A" w:rsidRPr="00552BBD">
        <w:rPr>
          <w:rFonts w:ascii="Arial" w:hAnsi="Arial" w:cs="Arial"/>
          <w:sz w:val="24"/>
          <w:szCs w:val="24"/>
        </w:rPr>
        <w:t>Convênio de Concessão de Estágio</w:t>
      </w:r>
      <w:r w:rsidR="000F6979" w:rsidRPr="00552BBD">
        <w:rPr>
          <w:rFonts w:ascii="Arial" w:hAnsi="Arial" w:cs="Arial"/>
          <w:sz w:val="24"/>
          <w:szCs w:val="24"/>
        </w:rPr>
        <w:t xml:space="preserve"> com os </w:t>
      </w:r>
      <w:r w:rsidR="003B236A" w:rsidRPr="00552BBD">
        <w:rPr>
          <w:rFonts w:ascii="Arial" w:hAnsi="Arial" w:cs="Arial"/>
          <w:sz w:val="24"/>
          <w:szCs w:val="24"/>
        </w:rPr>
        <w:t>Órgãos</w:t>
      </w:r>
      <w:r w:rsidR="003B236A">
        <w:rPr>
          <w:rFonts w:ascii="Arial" w:hAnsi="Arial" w:cs="Arial"/>
          <w:sz w:val="24"/>
          <w:szCs w:val="24"/>
        </w:rPr>
        <w:t>,</w:t>
      </w:r>
      <w:r w:rsidR="003B236A" w:rsidRPr="00552BBD">
        <w:rPr>
          <w:rFonts w:ascii="Arial" w:hAnsi="Arial" w:cs="Arial"/>
          <w:sz w:val="24"/>
          <w:szCs w:val="24"/>
        </w:rPr>
        <w:t xml:space="preserve"> Autarquias e Fundações do Poder Executivo Estadual</w:t>
      </w:r>
      <w:r w:rsidR="000F6979" w:rsidRPr="00552BBD">
        <w:rPr>
          <w:rFonts w:ascii="Arial" w:hAnsi="Arial" w:cs="Arial"/>
          <w:sz w:val="24"/>
          <w:szCs w:val="24"/>
        </w:rPr>
        <w:t>.</w:t>
      </w:r>
    </w:p>
    <w:p w:rsidR="00984F74" w:rsidRPr="00552BBD" w:rsidRDefault="00984F74" w:rsidP="00A47B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0B21" w:rsidRPr="00552BBD" w:rsidRDefault="003C26DE" w:rsidP="00A47B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F3D0BA9" wp14:editId="7E575913">
            <wp:extent cx="5760085" cy="971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4673"/>
                    <a:stretch/>
                  </pic:blipFill>
                  <pic:spPr bwMode="auto">
                    <a:xfrm>
                      <a:off x="0" y="0"/>
                      <a:ext cx="576008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5D54" w:rsidRDefault="00155D54" w:rsidP="00A47B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7ED2" w:rsidRPr="00552BBD" w:rsidRDefault="002E7ED2" w:rsidP="00A47B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0B21" w:rsidRPr="00552BBD" w:rsidRDefault="007C5859" w:rsidP="00A47B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52BBD">
        <w:rPr>
          <w:rFonts w:ascii="Arial" w:hAnsi="Arial" w:cs="Arial"/>
          <w:b/>
          <w:sz w:val="24"/>
          <w:szCs w:val="24"/>
        </w:rPr>
        <w:t>SB02 - Realização do estágio obrigatório</w:t>
      </w:r>
    </w:p>
    <w:p w:rsidR="00A47B5F" w:rsidRPr="00552BBD" w:rsidRDefault="00A47B5F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705A" w:rsidRPr="00552BBD" w:rsidRDefault="007C5859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552BBD">
        <w:rPr>
          <w:rFonts w:ascii="Arial" w:hAnsi="Arial" w:cs="Arial"/>
          <w:b/>
          <w:i/>
          <w:sz w:val="24"/>
          <w:szCs w:val="24"/>
        </w:rPr>
        <w:t>Pré-requisito: Exe</w:t>
      </w:r>
      <w:r w:rsidR="00210247" w:rsidRPr="00552BBD">
        <w:rPr>
          <w:rFonts w:ascii="Arial" w:hAnsi="Arial" w:cs="Arial"/>
          <w:b/>
          <w:i/>
          <w:sz w:val="24"/>
          <w:szCs w:val="24"/>
        </w:rPr>
        <w:t>cu</w:t>
      </w:r>
      <w:r w:rsidR="003D6DF7" w:rsidRPr="00552BBD">
        <w:rPr>
          <w:rFonts w:ascii="Arial" w:hAnsi="Arial" w:cs="Arial"/>
          <w:b/>
          <w:i/>
          <w:sz w:val="24"/>
          <w:szCs w:val="24"/>
        </w:rPr>
        <w:t xml:space="preserve">ção dos procedimentos do SB01 </w:t>
      </w:r>
    </w:p>
    <w:p w:rsidR="003D6DF7" w:rsidRPr="00552BBD" w:rsidRDefault="003D6DF7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CC3" w:rsidRPr="00FA616C" w:rsidRDefault="009D6841" w:rsidP="009D6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616C">
        <w:rPr>
          <w:rFonts w:ascii="Arial" w:hAnsi="Arial" w:cs="Arial"/>
          <w:sz w:val="24"/>
          <w:szCs w:val="24"/>
        </w:rPr>
        <w:t xml:space="preserve">Os </w:t>
      </w:r>
      <w:r w:rsidR="003B236A" w:rsidRPr="00FA616C">
        <w:rPr>
          <w:rFonts w:ascii="Arial" w:hAnsi="Arial" w:cs="Arial"/>
          <w:sz w:val="24"/>
          <w:szCs w:val="24"/>
        </w:rPr>
        <w:t>Órgãos, Autarquias e Fundações do Poder Executivo Estadual</w:t>
      </w:r>
      <w:r w:rsidRPr="00FA616C">
        <w:rPr>
          <w:rFonts w:ascii="Arial" w:hAnsi="Arial" w:cs="Arial"/>
          <w:sz w:val="24"/>
          <w:szCs w:val="24"/>
        </w:rPr>
        <w:t xml:space="preserve"> que possuem o mínimo de 30 (trinta) vagas de estágio poderão designar servidores para compor suas Comissões de acordo com o Art. 2º do Decreto n° 4537-R/2019.</w:t>
      </w:r>
      <w:r w:rsidR="00261CC3" w:rsidRPr="00FA616C">
        <w:rPr>
          <w:rFonts w:ascii="Arial" w:hAnsi="Arial" w:cs="Arial"/>
          <w:sz w:val="24"/>
          <w:szCs w:val="24"/>
        </w:rPr>
        <w:t xml:space="preserve"> </w:t>
      </w:r>
    </w:p>
    <w:p w:rsidR="00261CC3" w:rsidRPr="00FA616C" w:rsidRDefault="00261CC3" w:rsidP="009D6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841" w:rsidRPr="00FA616C" w:rsidRDefault="00261CC3" w:rsidP="009D6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616C">
        <w:rPr>
          <w:rFonts w:ascii="Arial" w:hAnsi="Arial" w:cs="Arial"/>
          <w:sz w:val="24"/>
          <w:szCs w:val="24"/>
        </w:rPr>
        <w:t xml:space="preserve">Em caso de não composição de Comissão, a Unidade de RH </w:t>
      </w:r>
      <w:r w:rsidR="001A5A75">
        <w:rPr>
          <w:rFonts w:ascii="Arial" w:hAnsi="Arial" w:cs="Arial"/>
          <w:sz w:val="24"/>
          <w:szCs w:val="24"/>
        </w:rPr>
        <w:t>desempenhará</w:t>
      </w:r>
      <w:r w:rsidRPr="00FA616C">
        <w:rPr>
          <w:rFonts w:ascii="Arial" w:hAnsi="Arial" w:cs="Arial"/>
          <w:sz w:val="24"/>
          <w:szCs w:val="24"/>
        </w:rPr>
        <w:t xml:space="preserve"> os procedimentos necessários para a realização do estágio obrigatório. </w:t>
      </w:r>
    </w:p>
    <w:p w:rsidR="00261CC3" w:rsidRPr="00FA616C" w:rsidRDefault="00261CC3" w:rsidP="009D6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CC3" w:rsidRPr="00FA616C" w:rsidRDefault="00261CC3" w:rsidP="009D6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616C">
        <w:rPr>
          <w:rFonts w:ascii="Arial" w:hAnsi="Arial" w:cs="Arial"/>
          <w:sz w:val="24"/>
          <w:szCs w:val="24"/>
        </w:rPr>
        <w:t>Para realização do estágio obrigatório são executadas as seguintes atividades:</w:t>
      </w:r>
    </w:p>
    <w:p w:rsidR="009D6841" w:rsidRPr="004F2F20" w:rsidRDefault="009D6841" w:rsidP="009520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9520B4" w:rsidRPr="002C6615" w:rsidRDefault="009520B4" w:rsidP="009520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615">
        <w:rPr>
          <w:rFonts w:ascii="Arial" w:hAnsi="Arial" w:cs="Arial"/>
          <w:sz w:val="24"/>
          <w:szCs w:val="24"/>
        </w:rPr>
        <w:t>T0</w:t>
      </w:r>
      <w:r w:rsidR="00261CC3" w:rsidRPr="002C6615">
        <w:rPr>
          <w:rFonts w:ascii="Arial" w:hAnsi="Arial" w:cs="Arial"/>
          <w:sz w:val="24"/>
          <w:szCs w:val="24"/>
        </w:rPr>
        <w:t>1</w:t>
      </w:r>
      <w:r w:rsidRPr="002C6615">
        <w:rPr>
          <w:rFonts w:ascii="Arial" w:hAnsi="Arial" w:cs="Arial"/>
          <w:sz w:val="24"/>
          <w:szCs w:val="24"/>
        </w:rPr>
        <w:t xml:space="preserve"> – Analis</w:t>
      </w:r>
      <w:r w:rsidR="00DF5131" w:rsidRPr="002C6615">
        <w:rPr>
          <w:rFonts w:ascii="Arial" w:hAnsi="Arial" w:cs="Arial"/>
          <w:sz w:val="24"/>
          <w:szCs w:val="24"/>
        </w:rPr>
        <w:t>ar</w:t>
      </w:r>
      <w:r w:rsidRPr="002C6615">
        <w:rPr>
          <w:rFonts w:ascii="Arial" w:hAnsi="Arial" w:cs="Arial"/>
          <w:sz w:val="24"/>
          <w:szCs w:val="24"/>
        </w:rPr>
        <w:t xml:space="preserve"> o quantitativo de vagas fixadas e da demanda de estágio  </w:t>
      </w:r>
    </w:p>
    <w:p w:rsidR="009520B4" w:rsidRPr="00552BBD" w:rsidRDefault="009520B4" w:rsidP="009520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20B4" w:rsidRPr="00552BBD" w:rsidRDefault="009520B4" w:rsidP="009520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 xml:space="preserve">A Unidade de RH verificará o quantitativo de vagas </w:t>
      </w:r>
      <w:r w:rsidR="005D6D2E">
        <w:rPr>
          <w:rFonts w:ascii="Arial" w:hAnsi="Arial" w:cs="Arial"/>
          <w:sz w:val="24"/>
          <w:szCs w:val="24"/>
        </w:rPr>
        <w:t>de estágio na modalidade o</w:t>
      </w:r>
      <w:r w:rsidRPr="00552BBD">
        <w:rPr>
          <w:rFonts w:ascii="Arial" w:hAnsi="Arial" w:cs="Arial"/>
          <w:sz w:val="24"/>
          <w:szCs w:val="24"/>
        </w:rPr>
        <w:t>brigatório fixada para seu órgão na Portaria publicada pela Secretaria de Estado de Gestão e Recursos Humanos. (SB01 - Credenciamento das Instituições de Ensino)</w:t>
      </w:r>
    </w:p>
    <w:p w:rsidR="009520B4" w:rsidRPr="00552BBD" w:rsidRDefault="009520B4" w:rsidP="009520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20B4" w:rsidRPr="00552BBD" w:rsidRDefault="009520B4" w:rsidP="009520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A Unidade de RH analisará e fará o levantamento d</w:t>
      </w:r>
      <w:r w:rsidR="0096728E" w:rsidRPr="00552BBD">
        <w:rPr>
          <w:rFonts w:ascii="Arial" w:hAnsi="Arial" w:cs="Arial"/>
          <w:sz w:val="24"/>
          <w:szCs w:val="24"/>
        </w:rPr>
        <w:t>a</w:t>
      </w:r>
      <w:r w:rsidRPr="00552BBD">
        <w:rPr>
          <w:rFonts w:ascii="Arial" w:hAnsi="Arial" w:cs="Arial"/>
          <w:sz w:val="24"/>
          <w:szCs w:val="24"/>
        </w:rPr>
        <w:t xml:space="preserve"> demanda de estágio obrigatório nos diversos setores do seu órgão em conformidade com o quantitativo de vagas fixado.</w:t>
      </w:r>
    </w:p>
    <w:p w:rsidR="00D85856" w:rsidRPr="00552BBD" w:rsidRDefault="00D85856" w:rsidP="009520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5856" w:rsidRPr="00552BBD" w:rsidRDefault="00D85856" w:rsidP="00D858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Destacamos que é de responsabilidade da Instituição de Ensino definir o campo de estágio de todos os estudantes, a partir das possibilidades apresentadas pela Secretaria de Estado de Gestão e Recursos Humanos – SEGER e demais Órgãos do Poder Executivo Estadual, encaminhando oficialmente a solicitação para que sejam elaboradas as Cartas de Anuência</w:t>
      </w:r>
      <w:r w:rsidR="00907E2D" w:rsidRPr="00552BBD">
        <w:rPr>
          <w:rFonts w:ascii="Arial" w:hAnsi="Arial" w:cs="Arial"/>
          <w:sz w:val="24"/>
          <w:szCs w:val="24"/>
        </w:rPr>
        <w:t>.</w:t>
      </w:r>
    </w:p>
    <w:p w:rsidR="009D6841" w:rsidRPr="00552BBD" w:rsidRDefault="009D6841" w:rsidP="00357C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247" w:rsidRPr="00552BBD" w:rsidRDefault="00357C27" w:rsidP="00357C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T0</w:t>
      </w:r>
      <w:r w:rsidR="00261CC3">
        <w:rPr>
          <w:rFonts w:ascii="Arial" w:hAnsi="Arial" w:cs="Arial"/>
          <w:sz w:val="24"/>
          <w:szCs w:val="24"/>
        </w:rPr>
        <w:t>2</w:t>
      </w:r>
      <w:r w:rsidRPr="00552BBD">
        <w:rPr>
          <w:rFonts w:ascii="Arial" w:hAnsi="Arial" w:cs="Arial"/>
          <w:sz w:val="24"/>
          <w:szCs w:val="24"/>
        </w:rPr>
        <w:t xml:space="preserve"> - Elaborar Convênio e Plano de Trabalho</w:t>
      </w:r>
    </w:p>
    <w:p w:rsidR="00357C27" w:rsidRPr="00552BBD" w:rsidRDefault="00357C27" w:rsidP="007A0B4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7F6CD3" w:rsidRPr="00552BBD" w:rsidRDefault="007F6CD3" w:rsidP="006A1F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T0</w:t>
      </w:r>
      <w:r w:rsidR="00261CC3">
        <w:rPr>
          <w:rFonts w:ascii="Arial" w:hAnsi="Arial" w:cs="Arial"/>
          <w:sz w:val="24"/>
          <w:szCs w:val="24"/>
        </w:rPr>
        <w:t>3</w:t>
      </w:r>
      <w:r w:rsidRPr="00552BBD">
        <w:rPr>
          <w:rFonts w:ascii="Arial" w:hAnsi="Arial" w:cs="Arial"/>
          <w:sz w:val="24"/>
          <w:szCs w:val="24"/>
        </w:rPr>
        <w:t xml:space="preserve"> - Autuar processo</w:t>
      </w:r>
    </w:p>
    <w:p w:rsidR="007F6CD3" w:rsidRPr="00552BBD" w:rsidRDefault="007F6CD3" w:rsidP="006A1F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6CD3" w:rsidRPr="00552BBD" w:rsidRDefault="007F6CD3" w:rsidP="006A1F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 xml:space="preserve">Caso o Convênio de Concessão de Estágio e Plano de Trabalho </w:t>
      </w:r>
      <w:r w:rsidR="008F4DC3" w:rsidRPr="00552BBD">
        <w:rPr>
          <w:rFonts w:ascii="Arial" w:hAnsi="Arial" w:cs="Arial"/>
          <w:sz w:val="24"/>
          <w:szCs w:val="24"/>
        </w:rPr>
        <w:t xml:space="preserve">não </w:t>
      </w:r>
      <w:r w:rsidR="001A3B4C" w:rsidRPr="00552BBD">
        <w:rPr>
          <w:rFonts w:ascii="Arial" w:hAnsi="Arial" w:cs="Arial"/>
          <w:sz w:val="24"/>
          <w:szCs w:val="24"/>
        </w:rPr>
        <w:t>seja aprovado pela Autorida</w:t>
      </w:r>
      <w:r w:rsidR="008F4DC3" w:rsidRPr="00552BBD">
        <w:rPr>
          <w:rFonts w:ascii="Arial" w:hAnsi="Arial" w:cs="Arial"/>
          <w:sz w:val="24"/>
          <w:szCs w:val="24"/>
        </w:rPr>
        <w:t>de Competente do Órgão, segue T0</w:t>
      </w:r>
      <w:r w:rsidR="00C379B8">
        <w:rPr>
          <w:rFonts w:ascii="Arial" w:hAnsi="Arial" w:cs="Arial"/>
          <w:sz w:val="24"/>
          <w:szCs w:val="24"/>
        </w:rPr>
        <w:t>4</w:t>
      </w:r>
      <w:r w:rsidR="008F4DC3" w:rsidRPr="00552BBD">
        <w:rPr>
          <w:rFonts w:ascii="Arial" w:hAnsi="Arial" w:cs="Arial"/>
          <w:sz w:val="24"/>
          <w:szCs w:val="24"/>
        </w:rPr>
        <w:t xml:space="preserve">. </w:t>
      </w:r>
      <w:r w:rsidR="00070EE4">
        <w:rPr>
          <w:rFonts w:ascii="Arial" w:hAnsi="Arial" w:cs="Arial"/>
          <w:sz w:val="24"/>
          <w:szCs w:val="24"/>
        </w:rPr>
        <w:t>Caso seja aprovado</w:t>
      </w:r>
      <w:r w:rsidR="001A3B4C" w:rsidRPr="00552BBD">
        <w:rPr>
          <w:rFonts w:ascii="Arial" w:hAnsi="Arial" w:cs="Arial"/>
          <w:sz w:val="24"/>
          <w:szCs w:val="24"/>
        </w:rPr>
        <w:t>, segue T0</w:t>
      </w:r>
      <w:r w:rsidR="00C379B8">
        <w:rPr>
          <w:rFonts w:ascii="Arial" w:hAnsi="Arial" w:cs="Arial"/>
          <w:sz w:val="24"/>
          <w:szCs w:val="24"/>
        </w:rPr>
        <w:t>7</w:t>
      </w:r>
      <w:r w:rsidR="001A3B4C" w:rsidRPr="00552BBD">
        <w:rPr>
          <w:rFonts w:ascii="Arial" w:hAnsi="Arial" w:cs="Arial"/>
          <w:sz w:val="24"/>
          <w:szCs w:val="24"/>
        </w:rPr>
        <w:t>.</w:t>
      </w:r>
    </w:p>
    <w:p w:rsidR="001A3B4C" w:rsidRPr="00552BBD" w:rsidRDefault="001A3B4C" w:rsidP="006A1F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3B4C" w:rsidRPr="00552BBD" w:rsidRDefault="001A3B4C" w:rsidP="001A3B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T0</w:t>
      </w:r>
      <w:r w:rsidR="00261CC3">
        <w:rPr>
          <w:rFonts w:ascii="Arial" w:hAnsi="Arial" w:cs="Arial"/>
          <w:sz w:val="24"/>
          <w:szCs w:val="24"/>
        </w:rPr>
        <w:t>4</w:t>
      </w:r>
      <w:r w:rsidRPr="00552BBD">
        <w:rPr>
          <w:rFonts w:ascii="Arial" w:hAnsi="Arial" w:cs="Arial"/>
          <w:sz w:val="24"/>
          <w:szCs w:val="24"/>
        </w:rPr>
        <w:t xml:space="preserve"> - Encaminhar documentação para ajustes</w:t>
      </w:r>
    </w:p>
    <w:p w:rsidR="001A3B4C" w:rsidRPr="00552BBD" w:rsidRDefault="001A3B4C" w:rsidP="001A3B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3B4C" w:rsidRPr="00552BBD" w:rsidRDefault="001A3B4C" w:rsidP="001A3B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</w:t>
      </w:r>
      <w:r w:rsidR="00261CC3">
        <w:rPr>
          <w:rFonts w:ascii="Arial" w:hAnsi="Arial" w:cs="Arial"/>
          <w:sz w:val="24"/>
          <w:szCs w:val="24"/>
        </w:rPr>
        <w:t>05</w:t>
      </w:r>
      <w:r w:rsidRPr="00552BBD">
        <w:rPr>
          <w:rFonts w:ascii="Arial" w:hAnsi="Arial" w:cs="Arial"/>
          <w:sz w:val="24"/>
          <w:szCs w:val="24"/>
        </w:rPr>
        <w:t xml:space="preserve"> - Ajustar a documentação </w:t>
      </w:r>
    </w:p>
    <w:p w:rsidR="001A3B4C" w:rsidRPr="00552BBD" w:rsidRDefault="001A3B4C" w:rsidP="001A3B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3B4C" w:rsidRPr="00552BBD" w:rsidRDefault="001A3B4C" w:rsidP="001A3B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</w:t>
      </w:r>
      <w:r w:rsidR="00261CC3">
        <w:rPr>
          <w:rFonts w:ascii="Arial" w:hAnsi="Arial" w:cs="Arial"/>
          <w:sz w:val="24"/>
          <w:szCs w:val="24"/>
        </w:rPr>
        <w:t>06</w:t>
      </w:r>
      <w:r w:rsidRPr="00552BBD">
        <w:rPr>
          <w:rFonts w:ascii="Arial" w:hAnsi="Arial" w:cs="Arial"/>
          <w:sz w:val="24"/>
          <w:szCs w:val="24"/>
        </w:rPr>
        <w:t xml:space="preserve"> - Encaminhar para Assinatura</w:t>
      </w:r>
    </w:p>
    <w:p w:rsidR="001A3B4C" w:rsidRPr="00552BBD" w:rsidRDefault="001A3B4C" w:rsidP="001A3B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6CD3" w:rsidRPr="00552BBD" w:rsidRDefault="008F4DC3" w:rsidP="006A1F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T0</w:t>
      </w:r>
      <w:r w:rsidR="00261CC3">
        <w:rPr>
          <w:rFonts w:ascii="Arial" w:hAnsi="Arial" w:cs="Arial"/>
          <w:sz w:val="24"/>
          <w:szCs w:val="24"/>
        </w:rPr>
        <w:t>7</w:t>
      </w:r>
      <w:r w:rsidRPr="00552BBD">
        <w:rPr>
          <w:rFonts w:ascii="Arial" w:hAnsi="Arial" w:cs="Arial"/>
          <w:sz w:val="24"/>
          <w:szCs w:val="24"/>
        </w:rPr>
        <w:t xml:space="preserve"> - Assinar Convênio de Concessão de Estágio e Plano de Trabalho</w:t>
      </w:r>
    </w:p>
    <w:p w:rsidR="008F4DC3" w:rsidRPr="00552BBD" w:rsidRDefault="008F4DC3" w:rsidP="006A1F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6CD3" w:rsidRPr="00552BBD" w:rsidRDefault="007F6CD3" w:rsidP="007F6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 xml:space="preserve">A Autoridade Competente do Órgão Concedente </w:t>
      </w:r>
      <w:r w:rsidR="008F4DC3" w:rsidRPr="00552BBD">
        <w:rPr>
          <w:rFonts w:ascii="Arial" w:hAnsi="Arial" w:cs="Arial"/>
          <w:sz w:val="24"/>
          <w:szCs w:val="24"/>
        </w:rPr>
        <w:t xml:space="preserve">e a Instituição de Ensino </w:t>
      </w:r>
      <w:r w:rsidRPr="00552BBD">
        <w:rPr>
          <w:rFonts w:ascii="Arial" w:hAnsi="Arial" w:cs="Arial"/>
          <w:sz w:val="24"/>
          <w:szCs w:val="24"/>
        </w:rPr>
        <w:t>assina o Convênio de Concessão de Estágio e o Plano de Trabalho.</w:t>
      </w:r>
    </w:p>
    <w:p w:rsidR="006A1FE2" w:rsidRPr="00552BBD" w:rsidRDefault="006A1FE2" w:rsidP="007A0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4293" w:rsidRPr="00552BBD" w:rsidRDefault="00261CC3" w:rsidP="007A0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T08</w:t>
      </w:r>
      <w:r w:rsidR="00F94293" w:rsidRPr="00552BBD">
        <w:rPr>
          <w:rFonts w:ascii="Arial" w:hAnsi="Arial" w:cs="Arial"/>
          <w:sz w:val="24"/>
          <w:szCs w:val="24"/>
        </w:rPr>
        <w:t xml:space="preserve"> - Publicar extrato do Convênio </w:t>
      </w:r>
      <w:r w:rsidR="008F4DC3" w:rsidRPr="00552BBD">
        <w:rPr>
          <w:rFonts w:ascii="Arial" w:hAnsi="Arial" w:cs="Arial"/>
          <w:sz w:val="24"/>
          <w:szCs w:val="24"/>
        </w:rPr>
        <w:t>no DOE</w:t>
      </w:r>
    </w:p>
    <w:p w:rsidR="00F94293" w:rsidRPr="00552BBD" w:rsidRDefault="00F94293" w:rsidP="007A0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1B29" w:rsidRPr="00552BBD" w:rsidRDefault="00261CC3" w:rsidP="007A0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T09</w:t>
      </w:r>
      <w:r w:rsidR="007F6CD3" w:rsidRPr="00552BBD">
        <w:rPr>
          <w:rFonts w:ascii="Arial" w:hAnsi="Arial" w:cs="Arial"/>
          <w:sz w:val="24"/>
          <w:szCs w:val="24"/>
        </w:rPr>
        <w:t xml:space="preserve"> - </w:t>
      </w:r>
      <w:r w:rsidR="00881B29" w:rsidRPr="00552BBD">
        <w:rPr>
          <w:rFonts w:ascii="Arial" w:hAnsi="Arial" w:cs="Arial"/>
          <w:sz w:val="24"/>
          <w:szCs w:val="24"/>
        </w:rPr>
        <w:t xml:space="preserve">Informar perfil de vaga para seleção de candidato ao </w:t>
      </w:r>
      <w:r w:rsidR="008F4DC3" w:rsidRPr="00552BBD">
        <w:rPr>
          <w:rFonts w:ascii="Arial" w:hAnsi="Arial" w:cs="Arial"/>
          <w:sz w:val="24"/>
          <w:szCs w:val="24"/>
        </w:rPr>
        <w:t>estágio obriga</w:t>
      </w:r>
      <w:r w:rsidR="00881B29" w:rsidRPr="00552BBD">
        <w:rPr>
          <w:rFonts w:ascii="Arial" w:hAnsi="Arial" w:cs="Arial"/>
          <w:sz w:val="24"/>
          <w:szCs w:val="24"/>
        </w:rPr>
        <w:t>tório</w:t>
      </w:r>
    </w:p>
    <w:p w:rsidR="00881B29" w:rsidRPr="00552BBD" w:rsidRDefault="00881B29" w:rsidP="007A0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4DC3" w:rsidRPr="00552BBD" w:rsidRDefault="008F4DC3" w:rsidP="008F4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 xml:space="preserve">A Instituição de Ensino seleciona os estudantes de acordo com o perfil da vaga demanda pelo </w:t>
      </w:r>
      <w:r w:rsidR="003B236A">
        <w:rPr>
          <w:rFonts w:ascii="Arial" w:hAnsi="Arial" w:cs="Arial"/>
          <w:sz w:val="24"/>
          <w:szCs w:val="24"/>
        </w:rPr>
        <w:t>órgão.</w:t>
      </w:r>
    </w:p>
    <w:p w:rsidR="008F4DC3" w:rsidRPr="00552BBD" w:rsidRDefault="008F4DC3" w:rsidP="007A0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6CD3" w:rsidRPr="00552BBD" w:rsidRDefault="008F4DC3" w:rsidP="007A0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T1</w:t>
      </w:r>
      <w:r w:rsidR="00261CC3">
        <w:rPr>
          <w:rFonts w:ascii="Arial" w:hAnsi="Arial" w:cs="Arial"/>
          <w:sz w:val="24"/>
          <w:szCs w:val="24"/>
        </w:rPr>
        <w:t>0</w:t>
      </w:r>
      <w:r w:rsidRPr="00552BBD">
        <w:rPr>
          <w:rFonts w:ascii="Arial" w:hAnsi="Arial" w:cs="Arial"/>
          <w:sz w:val="24"/>
          <w:szCs w:val="24"/>
        </w:rPr>
        <w:t xml:space="preserve"> - Formalizar Termo de Compromisso</w:t>
      </w:r>
      <w:r w:rsidR="00A6075D">
        <w:rPr>
          <w:rFonts w:ascii="Arial" w:hAnsi="Arial" w:cs="Arial"/>
          <w:sz w:val="24"/>
          <w:szCs w:val="24"/>
        </w:rPr>
        <w:t xml:space="preserve"> e Plano Individual de Trabalho </w:t>
      </w:r>
      <w:r w:rsidRPr="00552BBD">
        <w:rPr>
          <w:rFonts w:ascii="Arial" w:hAnsi="Arial" w:cs="Arial"/>
          <w:sz w:val="24"/>
          <w:szCs w:val="24"/>
        </w:rPr>
        <w:t xml:space="preserve">(Estagiário, </w:t>
      </w:r>
      <w:proofErr w:type="spellStart"/>
      <w:r w:rsidRPr="00552BBD">
        <w:rPr>
          <w:rFonts w:ascii="Arial" w:hAnsi="Arial" w:cs="Arial"/>
          <w:sz w:val="24"/>
          <w:szCs w:val="24"/>
        </w:rPr>
        <w:t>IE's</w:t>
      </w:r>
      <w:proofErr w:type="spellEnd"/>
      <w:r w:rsidRPr="00552BBD">
        <w:rPr>
          <w:rFonts w:ascii="Arial" w:hAnsi="Arial" w:cs="Arial"/>
          <w:sz w:val="24"/>
          <w:szCs w:val="24"/>
        </w:rPr>
        <w:t xml:space="preserve"> e Órgão)</w:t>
      </w:r>
    </w:p>
    <w:p w:rsidR="00B65B10" w:rsidRPr="00552BBD" w:rsidRDefault="00B65B10" w:rsidP="00C253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538D" w:rsidRPr="00552BBD" w:rsidRDefault="00C2538D" w:rsidP="00C253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 xml:space="preserve">Os </w:t>
      </w:r>
      <w:r w:rsidR="005D6D2E" w:rsidRPr="00552BBD">
        <w:rPr>
          <w:rFonts w:ascii="Arial" w:hAnsi="Arial" w:cs="Arial"/>
          <w:sz w:val="24"/>
          <w:szCs w:val="24"/>
        </w:rPr>
        <w:t>Órgãos</w:t>
      </w:r>
      <w:r w:rsidR="005D6D2E">
        <w:rPr>
          <w:rFonts w:ascii="Arial" w:hAnsi="Arial" w:cs="Arial"/>
          <w:sz w:val="24"/>
          <w:szCs w:val="24"/>
        </w:rPr>
        <w:t>,</w:t>
      </w:r>
      <w:r w:rsidR="005D6D2E" w:rsidRPr="00552BBD">
        <w:rPr>
          <w:rFonts w:ascii="Arial" w:hAnsi="Arial" w:cs="Arial"/>
          <w:sz w:val="24"/>
          <w:szCs w:val="24"/>
        </w:rPr>
        <w:t xml:space="preserve"> Autarquias e Fundações do Poder Executivo Estadual</w:t>
      </w:r>
      <w:r w:rsidR="005D6D2E" w:rsidRPr="00552BBD">
        <w:rPr>
          <w:rFonts w:ascii="Arial" w:hAnsi="Arial" w:cs="Arial"/>
          <w:bCs/>
          <w:sz w:val="24"/>
          <w:szCs w:val="24"/>
        </w:rPr>
        <w:t xml:space="preserve"> </w:t>
      </w:r>
      <w:r w:rsidRPr="00552BBD">
        <w:rPr>
          <w:rFonts w:ascii="Arial" w:hAnsi="Arial" w:cs="Arial"/>
          <w:sz w:val="24"/>
          <w:szCs w:val="24"/>
        </w:rPr>
        <w:t>e as Instituições de Ensino credenciadas e conveniadas formalizarão Termo de Compromisso e Plano de Trabalho entre estudante, órgão concedente e instituição de ensino, proporcionado complementação profissional em ambiente de trabalho cujas atividades deverão ser compatíveis com a sua linha formação.</w:t>
      </w:r>
    </w:p>
    <w:p w:rsidR="00C2538D" w:rsidRPr="00552BBD" w:rsidRDefault="00C2538D" w:rsidP="00C253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907E2D" w:rsidRPr="00552BBD" w:rsidRDefault="00117648" w:rsidP="00907E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Observar</w:t>
      </w:r>
      <w:r w:rsidR="00907E2D" w:rsidRPr="00552BBD">
        <w:rPr>
          <w:rFonts w:ascii="Arial" w:hAnsi="Arial" w:cs="Arial"/>
          <w:sz w:val="24"/>
          <w:szCs w:val="24"/>
        </w:rPr>
        <w:t xml:space="preserve"> que o seguro de cobertura de Acidentes Pessoais para os estagiários será da responsabilidade da Instituição de Ensino, cuja apólice deverá ficar estabelecida no Termo de Compromisso – Estágio Obrigatório.</w:t>
      </w:r>
    </w:p>
    <w:p w:rsidR="005D6D2E" w:rsidRDefault="005D6D2E" w:rsidP="007A0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5B10" w:rsidRPr="00552BBD" w:rsidRDefault="007A0B46" w:rsidP="007A0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</w:t>
      </w:r>
      <w:r w:rsidR="00261CC3">
        <w:rPr>
          <w:rFonts w:ascii="Arial" w:hAnsi="Arial" w:cs="Arial"/>
          <w:sz w:val="24"/>
          <w:szCs w:val="24"/>
        </w:rPr>
        <w:t>11</w:t>
      </w:r>
      <w:r w:rsidR="00B65B10" w:rsidRPr="00552BBD">
        <w:rPr>
          <w:rFonts w:ascii="Arial" w:hAnsi="Arial" w:cs="Arial"/>
          <w:sz w:val="24"/>
          <w:szCs w:val="24"/>
        </w:rPr>
        <w:t xml:space="preserve"> – Iniciar Estágio Obrigatório</w:t>
      </w:r>
    </w:p>
    <w:p w:rsidR="0066190E" w:rsidRPr="00552BBD" w:rsidRDefault="0066190E" w:rsidP="007A0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5316" w:rsidRPr="00552BBD" w:rsidRDefault="00C379B8" w:rsidP="007A0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AC9D1F2" wp14:editId="6621DAD1">
            <wp:extent cx="5760085" cy="17621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0310"/>
                    <a:stretch/>
                  </pic:blipFill>
                  <pic:spPr bwMode="auto">
                    <a:xfrm>
                      <a:off x="0" y="0"/>
                      <a:ext cx="5760085" cy="176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035D" w:rsidRPr="00552BBD" w:rsidRDefault="00D2035D" w:rsidP="006619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6190E" w:rsidRPr="00552BBD" w:rsidRDefault="0066190E" w:rsidP="006619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52BBD">
        <w:rPr>
          <w:rFonts w:ascii="Arial" w:hAnsi="Arial" w:cs="Arial"/>
          <w:b/>
          <w:sz w:val="24"/>
          <w:szCs w:val="24"/>
        </w:rPr>
        <w:t xml:space="preserve">SB03 - Acompanhamento do </w:t>
      </w:r>
      <w:r w:rsidR="00070EE4">
        <w:rPr>
          <w:rFonts w:ascii="Arial" w:hAnsi="Arial" w:cs="Arial"/>
          <w:b/>
          <w:sz w:val="24"/>
          <w:szCs w:val="24"/>
        </w:rPr>
        <w:t>Estágio O</w:t>
      </w:r>
      <w:r w:rsidRPr="00552BBD">
        <w:rPr>
          <w:rFonts w:ascii="Arial" w:hAnsi="Arial" w:cs="Arial"/>
          <w:b/>
          <w:sz w:val="24"/>
          <w:szCs w:val="24"/>
        </w:rPr>
        <w:t>brigatório</w:t>
      </w:r>
    </w:p>
    <w:p w:rsidR="00D204BC" w:rsidRPr="00552BBD" w:rsidRDefault="00D204BC" w:rsidP="00D204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3CC0" w:rsidRPr="00552BBD" w:rsidRDefault="00F83CC0" w:rsidP="00F83C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552BBD">
        <w:rPr>
          <w:rFonts w:ascii="Arial" w:hAnsi="Arial" w:cs="Arial"/>
          <w:b/>
          <w:i/>
          <w:sz w:val="24"/>
          <w:szCs w:val="24"/>
        </w:rPr>
        <w:t xml:space="preserve">Pré-requisito: Execução dos procedimentos do SB02 </w:t>
      </w:r>
    </w:p>
    <w:p w:rsidR="00CD42FE" w:rsidRPr="00552BBD" w:rsidRDefault="00CD42FE" w:rsidP="00D204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6A17" w:rsidRPr="00552BBD" w:rsidRDefault="00070EE4" w:rsidP="005474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T01</w:t>
      </w:r>
      <w:r w:rsidR="00776115" w:rsidRPr="00552BBD">
        <w:rPr>
          <w:rFonts w:ascii="Arial" w:hAnsi="Arial" w:cs="Arial"/>
          <w:sz w:val="24"/>
          <w:szCs w:val="24"/>
        </w:rPr>
        <w:t xml:space="preserve"> – Avaliar </w:t>
      </w:r>
      <w:r>
        <w:rPr>
          <w:rFonts w:ascii="Arial" w:hAnsi="Arial" w:cs="Arial"/>
          <w:sz w:val="24"/>
          <w:szCs w:val="24"/>
        </w:rPr>
        <w:t>o desempenho dos estudantes do E</w:t>
      </w:r>
      <w:r w:rsidR="00776115" w:rsidRPr="00552BBD"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z w:val="24"/>
          <w:szCs w:val="24"/>
        </w:rPr>
        <w:t>ágio O</w:t>
      </w:r>
      <w:r w:rsidR="00776115" w:rsidRPr="00552BBD">
        <w:rPr>
          <w:rFonts w:ascii="Arial" w:hAnsi="Arial" w:cs="Arial"/>
          <w:sz w:val="24"/>
          <w:szCs w:val="24"/>
        </w:rPr>
        <w:t>brigatório</w:t>
      </w:r>
    </w:p>
    <w:p w:rsidR="00E8339D" w:rsidRDefault="00E8339D" w:rsidP="005474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0EE4" w:rsidRPr="00552BBD" w:rsidRDefault="00070EE4" w:rsidP="00070E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T02</w:t>
      </w:r>
      <w:r w:rsidRPr="00552BBD">
        <w:rPr>
          <w:rFonts w:ascii="Arial" w:hAnsi="Arial" w:cs="Arial"/>
          <w:sz w:val="24"/>
          <w:szCs w:val="24"/>
        </w:rPr>
        <w:t xml:space="preserve"> - Acompanhar, fiscalizar e dar suporte</w:t>
      </w:r>
    </w:p>
    <w:p w:rsidR="00070EE4" w:rsidRPr="00552BBD" w:rsidRDefault="00070EE4" w:rsidP="00070E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0EE4" w:rsidRPr="00552BBD" w:rsidRDefault="00070EE4" w:rsidP="00070E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 xml:space="preserve">A Unidade de RH ou Comissão Permanente de Estágio irá acompanhar e fiscalizar o Convênio de Concessão de Estágio, Plano de Trabalho com a Instituição de Ensino, o seguro contra acidentes pessoais assegurados sob responsabilidade das Instituições de Ensino. </w:t>
      </w:r>
      <w:r>
        <w:rPr>
          <w:rFonts w:ascii="Arial" w:hAnsi="Arial" w:cs="Arial"/>
          <w:sz w:val="24"/>
          <w:szCs w:val="24"/>
        </w:rPr>
        <w:t>Além disso</w:t>
      </w:r>
      <w:r w:rsidRPr="00552BB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deverá </w:t>
      </w:r>
      <w:r w:rsidRPr="00552BBD">
        <w:rPr>
          <w:rFonts w:ascii="Arial" w:hAnsi="Arial" w:cs="Arial"/>
          <w:sz w:val="24"/>
          <w:szCs w:val="24"/>
        </w:rPr>
        <w:t>acompanhar a execução dos serviços prestados pelas Instituições de Ensino.</w:t>
      </w:r>
    </w:p>
    <w:p w:rsidR="00070EE4" w:rsidRPr="00552BBD" w:rsidRDefault="00070EE4" w:rsidP="005474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339D" w:rsidRPr="00552BBD" w:rsidRDefault="00E8339D" w:rsidP="005474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T0</w:t>
      </w:r>
      <w:r w:rsidR="00776115" w:rsidRPr="00552BBD">
        <w:rPr>
          <w:rFonts w:ascii="Arial" w:hAnsi="Arial" w:cs="Arial"/>
          <w:sz w:val="24"/>
          <w:szCs w:val="24"/>
        </w:rPr>
        <w:t>3</w:t>
      </w:r>
      <w:r w:rsidRPr="00552BBD">
        <w:rPr>
          <w:rFonts w:ascii="Arial" w:hAnsi="Arial" w:cs="Arial"/>
          <w:sz w:val="24"/>
          <w:szCs w:val="24"/>
        </w:rPr>
        <w:t xml:space="preserve"> – Monitorar a realização do Estágio Obrigatório</w:t>
      </w:r>
    </w:p>
    <w:p w:rsidR="00E8339D" w:rsidRPr="00552BBD" w:rsidRDefault="00E8339D" w:rsidP="005474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339D" w:rsidRPr="00552BBD" w:rsidRDefault="00E8339D" w:rsidP="00E833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>A Secretaria de Estado de Gestão e Recursos Humanos, através da Gerência de Recursos Humanos</w:t>
      </w:r>
      <w:r w:rsidR="00070EE4">
        <w:rPr>
          <w:rFonts w:ascii="Arial" w:hAnsi="Arial" w:cs="Arial"/>
          <w:sz w:val="24"/>
          <w:szCs w:val="24"/>
        </w:rPr>
        <w:t>,</w:t>
      </w:r>
      <w:r w:rsidRPr="00552BBD">
        <w:rPr>
          <w:rFonts w:ascii="Arial" w:hAnsi="Arial" w:cs="Arial"/>
          <w:sz w:val="24"/>
          <w:szCs w:val="24"/>
        </w:rPr>
        <w:t xml:space="preserve"> irá monitorar a realização do estágio obrigatório nos órgão da Administração Pública Estadual Direta e Indir</w:t>
      </w:r>
      <w:r w:rsidR="002E7ED2">
        <w:rPr>
          <w:rFonts w:ascii="Arial" w:hAnsi="Arial" w:cs="Arial"/>
          <w:sz w:val="24"/>
          <w:szCs w:val="24"/>
        </w:rPr>
        <w:t>eta, das Autarquias e Fundações.</w:t>
      </w:r>
    </w:p>
    <w:p w:rsidR="00426E3D" w:rsidRPr="00552BBD" w:rsidRDefault="00426E3D" w:rsidP="00D203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035D" w:rsidRPr="00552BBD" w:rsidRDefault="00070EE4" w:rsidP="00070E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14F933C" wp14:editId="786460FA">
            <wp:extent cx="4024312" cy="2715113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19791"/>
                    <a:stretch/>
                  </pic:blipFill>
                  <pic:spPr bwMode="auto">
                    <a:xfrm>
                      <a:off x="0" y="0"/>
                      <a:ext cx="4033610" cy="2721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006F" w:rsidRPr="00552BBD" w:rsidRDefault="0084006F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0324C6" w:rsidRPr="00552BBD" w:rsidRDefault="00F110A9" w:rsidP="000324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552BBD">
        <w:rPr>
          <w:rFonts w:ascii="Arial" w:hAnsi="Arial" w:cs="Arial"/>
          <w:b/>
          <w:bCs/>
          <w:sz w:val="24"/>
          <w:szCs w:val="24"/>
        </w:rPr>
        <w:t>INFORMAÇÕES ADICIONAIS</w:t>
      </w:r>
    </w:p>
    <w:p w:rsidR="000324C6" w:rsidRPr="00552BBD" w:rsidRDefault="000324C6" w:rsidP="000324C6">
      <w:pPr>
        <w:pStyle w:val="PargrafodaLista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A57020" w:rsidRDefault="002B2937" w:rsidP="002B29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aplicável.</w:t>
      </w:r>
    </w:p>
    <w:p w:rsidR="002B2937" w:rsidRPr="002B2937" w:rsidRDefault="002B2937" w:rsidP="002B29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7420" w:rsidRPr="00552BBD" w:rsidRDefault="003D76BC" w:rsidP="0006042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552BBD">
        <w:rPr>
          <w:rFonts w:ascii="Arial" w:hAnsi="Arial" w:cs="Arial"/>
          <w:b/>
          <w:bCs/>
          <w:sz w:val="24"/>
          <w:szCs w:val="24"/>
        </w:rPr>
        <w:t>A</w:t>
      </w:r>
      <w:r w:rsidR="00F110A9" w:rsidRPr="00552BBD">
        <w:rPr>
          <w:rFonts w:ascii="Arial" w:hAnsi="Arial" w:cs="Arial"/>
          <w:b/>
          <w:bCs/>
          <w:sz w:val="24"/>
          <w:szCs w:val="24"/>
        </w:rPr>
        <w:t>NEXOS</w:t>
      </w:r>
    </w:p>
    <w:p w:rsidR="00A93654" w:rsidRPr="00552BBD" w:rsidRDefault="00A93654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46DB9" w:rsidRPr="00552BBD" w:rsidRDefault="00FF6BED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BBD">
        <w:rPr>
          <w:rFonts w:ascii="Arial" w:hAnsi="Arial" w:cs="Arial"/>
          <w:sz w:val="24"/>
          <w:szCs w:val="24"/>
        </w:rPr>
        <w:t xml:space="preserve">Não aplicável. </w:t>
      </w:r>
    </w:p>
    <w:p w:rsidR="00CD7E44" w:rsidRPr="00552BBD" w:rsidRDefault="00CD7E44" w:rsidP="0006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5EB5" w:rsidRPr="00552BBD" w:rsidRDefault="00F110A9" w:rsidP="00725E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552BBD">
        <w:rPr>
          <w:rFonts w:ascii="Arial" w:hAnsi="Arial" w:cs="Arial"/>
          <w:b/>
          <w:bCs/>
          <w:sz w:val="24"/>
          <w:szCs w:val="24"/>
        </w:rPr>
        <w:t>ASSINATURAS</w:t>
      </w:r>
    </w:p>
    <w:p w:rsidR="00725EB5" w:rsidRPr="00552BBD" w:rsidRDefault="00725EB5" w:rsidP="00725EB5">
      <w:pPr>
        <w:pStyle w:val="PargrafodaLista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1"/>
      </w:tblGrid>
      <w:tr w:rsidR="00405EB5" w:rsidRPr="00552BBD" w:rsidTr="006B3DD0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EB5" w:rsidRPr="00552BBD" w:rsidRDefault="00405EB5" w:rsidP="000E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52BB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EQUIPE DE ELABORAÇÃO – SRH Nº</w:t>
            </w:r>
            <w:r w:rsidRPr="00552BBD">
              <w:rPr>
                <w:rFonts w:ascii="Arial" w:hAnsi="Arial" w:cs="Arial"/>
                <w:bCs/>
                <w:sz w:val="24"/>
                <w:szCs w:val="24"/>
              </w:rPr>
              <w:t xml:space="preserve"> 0</w:t>
            </w:r>
            <w:r w:rsidR="000E0111" w:rsidRPr="00552BBD">
              <w:rPr>
                <w:rFonts w:ascii="Arial" w:hAnsi="Arial" w:cs="Arial"/>
                <w:bCs/>
                <w:sz w:val="24"/>
                <w:szCs w:val="24"/>
              </w:rPr>
              <w:t>34</w:t>
            </w:r>
            <w:r w:rsidRPr="00552BB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405EB5" w:rsidRPr="00552BBD" w:rsidTr="006B3DD0">
        <w:trPr>
          <w:trHeight w:val="1515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B5" w:rsidRPr="00552BBD" w:rsidRDefault="00405EB5" w:rsidP="006B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405EB5" w:rsidRPr="00552BBD" w:rsidRDefault="00405EB5" w:rsidP="006B3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52BB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Charles Dias de Almeida</w:t>
            </w:r>
          </w:p>
          <w:p w:rsidR="00405EB5" w:rsidRPr="00552BBD" w:rsidRDefault="00405EB5" w:rsidP="006B3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52BB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Subsecretário de Administração e Desenvolvimento de Pessoas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EB5" w:rsidRPr="00552BBD" w:rsidRDefault="00405EB5" w:rsidP="006B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405EB5" w:rsidRPr="00552BBD" w:rsidRDefault="00405EB5" w:rsidP="006B3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405EB5" w:rsidRPr="00552BBD" w:rsidRDefault="00405EB5" w:rsidP="006B3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52BB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Marli Breda Bazilio de Souza</w:t>
            </w:r>
          </w:p>
          <w:p w:rsidR="00405EB5" w:rsidRPr="00552BBD" w:rsidRDefault="00405EB5" w:rsidP="006B3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52BB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Recursos Humanos</w:t>
            </w:r>
          </w:p>
        </w:tc>
      </w:tr>
      <w:tr w:rsidR="00405EB5" w:rsidRPr="00552BBD" w:rsidTr="006B3DD0">
        <w:trPr>
          <w:trHeight w:val="126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B5" w:rsidRPr="00552BBD" w:rsidRDefault="00405EB5" w:rsidP="006B3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12DBD" w:rsidRPr="00552BBD" w:rsidRDefault="007227EA" w:rsidP="00D20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Ana Claudia Passos Santos Silva</w:t>
            </w:r>
          </w:p>
          <w:p w:rsidR="00405EB5" w:rsidRPr="00552BBD" w:rsidRDefault="00E12DBD" w:rsidP="00E12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52BBD">
              <w:rPr>
                <w:rFonts w:ascii="Arial" w:hAnsi="Arial" w:cs="Arial"/>
                <w:bCs/>
                <w:sz w:val="24"/>
                <w:szCs w:val="24"/>
              </w:rPr>
              <w:t>Analista do Executivo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EB5" w:rsidRPr="00552BBD" w:rsidRDefault="00405EB5" w:rsidP="006B3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05EB5" w:rsidRPr="00552BBD" w:rsidRDefault="00405EB5" w:rsidP="006B3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52BB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Elaborado em </w:t>
            </w:r>
            <w:r w:rsidR="00D2035D" w:rsidRPr="00552BB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</w:t>
            </w:r>
            <w:r w:rsidRPr="00552BBD">
              <w:rPr>
                <w:rFonts w:ascii="Arial" w:hAnsi="Arial" w:cs="Arial"/>
                <w:bCs/>
                <w:sz w:val="24"/>
                <w:szCs w:val="24"/>
              </w:rPr>
              <w:t>/0</w:t>
            </w:r>
            <w:r w:rsidR="00D2035D" w:rsidRPr="00552BBD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552BBD">
              <w:rPr>
                <w:rFonts w:ascii="Arial" w:hAnsi="Arial" w:cs="Arial"/>
                <w:bCs/>
                <w:sz w:val="24"/>
                <w:szCs w:val="24"/>
              </w:rPr>
              <w:t>/2020</w:t>
            </w:r>
          </w:p>
          <w:p w:rsidR="00405EB5" w:rsidRPr="00552BBD" w:rsidRDefault="00405EB5" w:rsidP="006B3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5EB5" w:rsidRPr="00552BBD" w:rsidTr="006B3DD0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EB5" w:rsidRPr="00552BBD" w:rsidRDefault="00405EB5" w:rsidP="006B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52BB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405EB5" w:rsidRPr="00552BBD" w:rsidTr="006B3DD0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B5" w:rsidRDefault="00405EB5" w:rsidP="006B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7577E0" w:rsidRPr="00552BBD" w:rsidRDefault="007577E0" w:rsidP="006B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405EB5" w:rsidRPr="00552BBD" w:rsidRDefault="00405EB5" w:rsidP="006B3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552BB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Lenise</w:t>
            </w:r>
            <w:proofErr w:type="spellEnd"/>
            <w:r w:rsidRPr="00552BB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Menezes Loureiro</w:t>
            </w:r>
          </w:p>
          <w:p w:rsidR="00405EB5" w:rsidRPr="00552BBD" w:rsidRDefault="00405EB5" w:rsidP="006B3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52BB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Secretária de Estado de Gestão e Recursos Humanos </w:t>
            </w:r>
          </w:p>
          <w:p w:rsidR="00405EB5" w:rsidRPr="00552BBD" w:rsidRDefault="00405EB5" w:rsidP="006B3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5EB5" w:rsidRPr="00552BBD" w:rsidRDefault="00405EB5" w:rsidP="008C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52BB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Aprovado em</w:t>
            </w:r>
            <w:r w:rsidR="008C7D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30/07</w:t>
            </w:r>
            <w:bookmarkStart w:id="0" w:name="_GoBack"/>
            <w:bookmarkEnd w:id="0"/>
            <w:r w:rsidRPr="00552BBD">
              <w:rPr>
                <w:rFonts w:ascii="Arial" w:hAnsi="Arial" w:cs="Arial"/>
                <w:bCs/>
                <w:sz w:val="24"/>
                <w:szCs w:val="24"/>
              </w:rPr>
              <w:t>/2020</w:t>
            </w:r>
          </w:p>
        </w:tc>
      </w:tr>
    </w:tbl>
    <w:p w:rsidR="003D76BC" w:rsidRPr="00552BBD" w:rsidRDefault="003D76BC" w:rsidP="008C5635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sectPr w:rsidR="003D76BC" w:rsidRPr="00552BBD" w:rsidSect="009343F9">
      <w:headerReference w:type="default" r:id="rId12"/>
      <w:footerReference w:type="default" r:id="rId13"/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791" w:rsidRDefault="00CF5791" w:rsidP="00B57E6C">
      <w:pPr>
        <w:spacing w:after="0" w:line="240" w:lineRule="auto"/>
      </w:pPr>
      <w:r>
        <w:separator/>
      </w:r>
    </w:p>
  </w:endnote>
  <w:endnote w:type="continuationSeparator" w:id="0">
    <w:p w:rsidR="00CF5791" w:rsidRDefault="00CF5791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6406278"/>
      <w:docPartObj>
        <w:docPartGallery w:val="Page Numbers (Bottom of Page)"/>
        <w:docPartUnique/>
      </w:docPartObj>
    </w:sdtPr>
    <w:sdtEndPr/>
    <w:sdtContent>
      <w:p w:rsidR="00033009" w:rsidRDefault="0003300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DAB">
          <w:rPr>
            <w:noProof/>
          </w:rPr>
          <w:t>8</w:t>
        </w:r>
        <w:r>
          <w:fldChar w:fldCharType="end"/>
        </w:r>
      </w:p>
    </w:sdtContent>
  </w:sdt>
  <w:p w:rsidR="00033009" w:rsidRDefault="000330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791" w:rsidRDefault="00CF5791" w:rsidP="00B57E6C">
      <w:pPr>
        <w:spacing w:after="0" w:line="240" w:lineRule="auto"/>
      </w:pPr>
      <w:r>
        <w:separator/>
      </w:r>
    </w:p>
  </w:footnote>
  <w:footnote w:type="continuationSeparator" w:id="0">
    <w:p w:rsidR="00CF5791" w:rsidRDefault="00CF5791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F2" w:rsidRPr="005648F2" w:rsidRDefault="005648F2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7216" behindDoc="0" locked="0" layoutInCell="1" allowOverlap="1" wp14:anchorId="3BAD29B9" wp14:editId="7D266F0D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8" name="Imagem 8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:rsidR="005648F2" w:rsidRPr="005648F2" w:rsidRDefault="005648F2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:rsidR="00B57E6C" w:rsidRDefault="00B57E6C" w:rsidP="00B57E6C">
    <w:pPr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85DC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C5138DD"/>
    <w:multiLevelType w:val="multilevel"/>
    <w:tmpl w:val="4DCCF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2C34F6"/>
    <w:multiLevelType w:val="hybridMultilevel"/>
    <w:tmpl w:val="0E5679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0D8B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0A5BEC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A252E0"/>
    <w:multiLevelType w:val="hybridMultilevel"/>
    <w:tmpl w:val="53C637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23B5A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21363BBB"/>
    <w:multiLevelType w:val="hybridMultilevel"/>
    <w:tmpl w:val="761A40A2"/>
    <w:lvl w:ilvl="0" w:tplc="0416000F">
      <w:start w:val="1"/>
      <w:numFmt w:val="decimal"/>
      <w:lvlText w:val="%1."/>
      <w:lvlJc w:val="left"/>
      <w:pPr>
        <w:ind w:left="920" w:hanging="360"/>
      </w:pPr>
    </w:lvl>
    <w:lvl w:ilvl="1" w:tplc="04160019" w:tentative="1">
      <w:start w:val="1"/>
      <w:numFmt w:val="lowerLetter"/>
      <w:lvlText w:val="%2."/>
      <w:lvlJc w:val="left"/>
      <w:pPr>
        <w:ind w:left="1640" w:hanging="360"/>
      </w:pPr>
    </w:lvl>
    <w:lvl w:ilvl="2" w:tplc="0416001B" w:tentative="1">
      <w:start w:val="1"/>
      <w:numFmt w:val="lowerRoman"/>
      <w:lvlText w:val="%3."/>
      <w:lvlJc w:val="right"/>
      <w:pPr>
        <w:ind w:left="2360" w:hanging="180"/>
      </w:pPr>
    </w:lvl>
    <w:lvl w:ilvl="3" w:tplc="0416000F" w:tentative="1">
      <w:start w:val="1"/>
      <w:numFmt w:val="decimal"/>
      <w:lvlText w:val="%4."/>
      <w:lvlJc w:val="left"/>
      <w:pPr>
        <w:ind w:left="3080" w:hanging="360"/>
      </w:pPr>
    </w:lvl>
    <w:lvl w:ilvl="4" w:tplc="04160019" w:tentative="1">
      <w:start w:val="1"/>
      <w:numFmt w:val="lowerLetter"/>
      <w:lvlText w:val="%5."/>
      <w:lvlJc w:val="left"/>
      <w:pPr>
        <w:ind w:left="3800" w:hanging="360"/>
      </w:pPr>
    </w:lvl>
    <w:lvl w:ilvl="5" w:tplc="0416001B" w:tentative="1">
      <w:start w:val="1"/>
      <w:numFmt w:val="lowerRoman"/>
      <w:lvlText w:val="%6."/>
      <w:lvlJc w:val="right"/>
      <w:pPr>
        <w:ind w:left="4520" w:hanging="180"/>
      </w:pPr>
    </w:lvl>
    <w:lvl w:ilvl="6" w:tplc="0416000F" w:tentative="1">
      <w:start w:val="1"/>
      <w:numFmt w:val="decimal"/>
      <w:lvlText w:val="%7."/>
      <w:lvlJc w:val="left"/>
      <w:pPr>
        <w:ind w:left="5240" w:hanging="360"/>
      </w:pPr>
    </w:lvl>
    <w:lvl w:ilvl="7" w:tplc="04160019" w:tentative="1">
      <w:start w:val="1"/>
      <w:numFmt w:val="lowerLetter"/>
      <w:lvlText w:val="%8."/>
      <w:lvlJc w:val="left"/>
      <w:pPr>
        <w:ind w:left="5960" w:hanging="360"/>
      </w:pPr>
    </w:lvl>
    <w:lvl w:ilvl="8" w:tplc="0416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24EC2B03"/>
    <w:multiLevelType w:val="multilevel"/>
    <w:tmpl w:val="7C463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8FB65D4"/>
    <w:multiLevelType w:val="hybridMultilevel"/>
    <w:tmpl w:val="893AD7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F0B4B"/>
    <w:multiLevelType w:val="hybridMultilevel"/>
    <w:tmpl w:val="D688D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12" w15:restartNumberingAfterBreak="0">
    <w:nsid w:val="36F929FF"/>
    <w:multiLevelType w:val="multilevel"/>
    <w:tmpl w:val="979A5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9400ABA"/>
    <w:multiLevelType w:val="multilevel"/>
    <w:tmpl w:val="C5341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46D81AB3"/>
    <w:multiLevelType w:val="hybridMultilevel"/>
    <w:tmpl w:val="DE701356"/>
    <w:lvl w:ilvl="0" w:tplc="A67440E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97F98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4C5938D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53924F7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53D72F37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56B5211C"/>
    <w:multiLevelType w:val="multilevel"/>
    <w:tmpl w:val="BD504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20" w15:restartNumberingAfterBreak="0">
    <w:nsid w:val="5BF93030"/>
    <w:multiLevelType w:val="hybridMultilevel"/>
    <w:tmpl w:val="BC78BE4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B389B"/>
    <w:multiLevelType w:val="multilevel"/>
    <w:tmpl w:val="490A6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5DB77CDB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5FB329E5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6BD809FF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E3E173E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6FE91D8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76C52DB0"/>
    <w:multiLevelType w:val="multilevel"/>
    <w:tmpl w:val="BFA226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4"/>
      </w:rPr>
    </w:lvl>
  </w:abstractNum>
  <w:abstractNum w:abstractNumId="28" w15:restartNumberingAfterBreak="0">
    <w:nsid w:val="77BD7108"/>
    <w:multiLevelType w:val="hybridMultilevel"/>
    <w:tmpl w:val="3C3E873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E6059"/>
    <w:multiLevelType w:val="hybridMultilevel"/>
    <w:tmpl w:val="2BC22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253EA"/>
    <w:multiLevelType w:val="hybridMultilevel"/>
    <w:tmpl w:val="F794B2A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1633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5"/>
  </w:num>
  <w:num w:numId="5">
    <w:abstractNumId w:val="25"/>
  </w:num>
  <w:num w:numId="6">
    <w:abstractNumId w:val="23"/>
  </w:num>
  <w:num w:numId="7">
    <w:abstractNumId w:val="17"/>
  </w:num>
  <w:num w:numId="8">
    <w:abstractNumId w:val="1"/>
  </w:num>
  <w:num w:numId="9">
    <w:abstractNumId w:val="7"/>
  </w:num>
  <w:num w:numId="10">
    <w:abstractNumId w:val="9"/>
  </w:num>
  <w:num w:numId="11">
    <w:abstractNumId w:val="24"/>
  </w:num>
  <w:num w:numId="12">
    <w:abstractNumId w:val="18"/>
  </w:num>
  <w:num w:numId="13">
    <w:abstractNumId w:val="21"/>
  </w:num>
  <w:num w:numId="14">
    <w:abstractNumId w:val="4"/>
  </w:num>
  <w:num w:numId="15">
    <w:abstractNumId w:val="16"/>
  </w:num>
  <w:num w:numId="16">
    <w:abstractNumId w:val="8"/>
  </w:num>
  <w:num w:numId="17">
    <w:abstractNumId w:val="6"/>
  </w:num>
  <w:num w:numId="18">
    <w:abstractNumId w:val="19"/>
  </w:num>
  <w:num w:numId="19">
    <w:abstractNumId w:val="26"/>
  </w:num>
  <w:num w:numId="20">
    <w:abstractNumId w:val="31"/>
  </w:num>
  <w:num w:numId="21">
    <w:abstractNumId w:val="13"/>
  </w:num>
  <w:num w:numId="22">
    <w:abstractNumId w:val="0"/>
  </w:num>
  <w:num w:numId="23">
    <w:abstractNumId w:val="22"/>
  </w:num>
  <w:num w:numId="24">
    <w:abstractNumId w:val="27"/>
  </w:num>
  <w:num w:numId="25">
    <w:abstractNumId w:val="29"/>
  </w:num>
  <w:num w:numId="26">
    <w:abstractNumId w:val="10"/>
  </w:num>
  <w:num w:numId="27">
    <w:abstractNumId w:val="5"/>
  </w:num>
  <w:num w:numId="28">
    <w:abstractNumId w:val="14"/>
  </w:num>
  <w:num w:numId="29">
    <w:abstractNumId w:val="30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01415"/>
    <w:rsid w:val="00013A7D"/>
    <w:rsid w:val="00024090"/>
    <w:rsid w:val="00027A4D"/>
    <w:rsid w:val="00027F10"/>
    <w:rsid w:val="00027FA1"/>
    <w:rsid w:val="000324C6"/>
    <w:rsid w:val="000328A8"/>
    <w:rsid w:val="00033009"/>
    <w:rsid w:val="00045316"/>
    <w:rsid w:val="000535C5"/>
    <w:rsid w:val="000539DA"/>
    <w:rsid w:val="00053EE7"/>
    <w:rsid w:val="0006042E"/>
    <w:rsid w:val="00070EE4"/>
    <w:rsid w:val="000736D5"/>
    <w:rsid w:val="00080636"/>
    <w:rsid w:val="000817BD"/>
    <w:rsid w:val="00091269"/>
    <w:rsid w:val="00093C5C"/>
    <w:rsid w:val="00096C12"/>
    <w:rsid w:val="000A72B4"/>
    <w:rsid w:val="000B6E3A"/>
    <w:rsid w:val="000C22E0"/>
    <w:rsid w:val="000C50AE"/>
    <w:rsid w:val="000D0C5D"/>
    <w:rsid w:val="000D0D09"/>
    <w:rsid w:val="000D159B"/>
    <w:rsid w:val="000D2F09"/>
    <w:rsid w:val="000E0111"/>
    <w:rsid w:val="000E1B57"/>
    <w:rsid w:val="000E4A28"/>
    <w:rsid w:val="000E6220"/>
    <w:rsid w:val="000E7486"/>
    <w:rsid w:val="000F0768"/>
    <w:rsid w:val="000F35DE"/>
    <w:rsid w:val="000F6979"/>
    <w:rsid w:val="00102D71"/>
    <w:rsid w:val="00110A71"/>
    <w:rsid w:val="0011100B"/>
    <w:rsid w:val="00117648"/>
    <w:rsid w:val="00130BD2"/>
    <w:rsid w:val="00132296"/>
    <w:rsid w:val="00133CA8"/>
    <w:rsid w:val="00135E7B"/>
    <w:rsid w:val="001417D3"/>
    <w:rsid w:val="00145DA2"/>
    <w:rsid w:val="00152E28"/>
    <w:rsid w:val="00155D54"/>
    <w:rsid w:val="00155E90"/>
    <w:rsid w:val="0016414E"/>
    <w:rsid w:val="00164DAD"/>
    <w:rsid w:val="00174E75"/>
    <w:rsid w:val="0017663A"/>
    <w:rsid w:val="001904F0"/>
    <w:rsid w:val="00191C92"/>
    <w:rsid w:val="00194190"/>
    <w:rsid w:val="001941E2"/>
    <w:rsid w:val="00194B15"/>
    <w:rsid w:val="00194E89"/>
    <w:rsid w:val="001958F5"/>
    <w:rsid w:val="001A3B4C"/>
    <w:rsid w:val="001A5A75"/>
    <w:rsid w:val="001B4D26"/>
    <w:rsid w:val="001B76F1"/>
    <w:rsid w:val="001C669A"/>
    <w:rsid w:val="001D0083"/>
    <w:rsid w:val="001D2DDA"/>
    <w:rsid w:val="001D4F66"/>
    <w:rsid w:val="001F2816"/>
    <w:rsid w:val="001F2A35"/>
    <w:rsid w:val="00204256"/>
    <w:rsid w:val="00206E6E"/>
    <w:rsid w:val="002079C0"/>
    <w:rsid w:val="00210247"/>
    <w:rsid w:val="002217C0"/>
    <w:rsid w:val="00223268"/>
    <w:rsid w:val="002314DF"/>
    <w:rsid w:val="002403B1"/>
    <w:rsid w:val="00240412"/>
    <w:rsid w:val="00241854"/>
    <w:rsid w:val="00247380"/>
    <w:rsid w:val="0025776A"/>
    <w:rsid w:val="00257F9B"/>
    <w:rsid w:val="0026034A"/>
    <w:rsid w:val="00261CC3"/>
    <w:rsid w:val="00266C7A"/>
    <w:rsid w:val="00273B61"/>
    <w:rsid w:val="0027632C"/>
    <w:rsid w:val="00277E37"/>
    <w:rsid w:val="002928C0"/>
    <w:rsid w:val="00295441"/>
    <w:rsid w:val="00297130"/>
    <w:rsid w:val="00297C02"/>
    <w:rsid w:val="002A022F"/>
    <w:rsid w:val="002A07DF"/>
    <w:rsid w:val="002A37A5"/>
    <w:rsid w:val="002A763A"/>
    <w:rsid w:val="002B0D9F"/>
    <w:rsid w:val="002B2937"/>
    <w:rsid w:val="002B57E3"/>
    <w:rsid w:val="002B5B5F"/>
    <w:rsid w:val="002C293E"/>
    <w:rsid w:val="002C6615"/>
    <w:rsid w:val="002D1013"/>
    <w:rsid w:val="002D11E2"/>
    <w:rsid w:val="002D4AC8"/>
    <w:rsid w:val="002E3808"/>
    <w:rsid w:val="002E468E"/>
    <w:rsid w:val="002E6033"/>
    <w:rsid w:val="002E7ED2"/>
    <w:rsid w:val="002F31BF"/>
    <w:rsid w:val="002F3A89"/>
    <w:rsid w:val="002F4B5B"/>
    <w:rsid w:val="002F6394"/>
    <w:rsid w:val="00305DFA"/>
    <w:rsid w:val="0031422F"/>
    <w:rsid w:val="00314388"/>
    <w:rsid w:val="003164F2"/>
    <w:rsid w:val="00316625"/>
    <w:rsid w:val="00320254"/>
    <w:rsid w:val="00321BD9"/>
    <w:rsid w:val="0032462A"/>
    <w:rsid w:val="003329A2"/>
    <w:rsid w:val="0034593F"/>
    <w:rsid w:val="00354BF0"/>
    <w:rsid w:val="00355A45"/>
    <w:rsid w:val="00356BB2"/>
    <w:rsid w:val="00357C27"/>
    <w:rsid w:val="00363287"/>
    <w:rsid w:val="0036340F"/>
    <w:rsid w:val="0037025F"/>
    <w:rsid w:val="00372A10"/>
    <w:rsid w:val="0037314C"/>
    <w:rsid w:val="00377BDF"/>
    <w:rsid w:val="0038198F"/>
    <w:rsid w:val="00384C48"/>
    <w:rsid w:val="00384D01"/>
    <w:rsid w:val="003901A6"/>
    <w:rsid w:val="0039028F"/>
    <w:rsid w:val="003A22EB"/>
    <w:rsid w:val="003A259B"/>
    <w:rsid w:val="003A36CE"/>
    <w:rsid w:val="003A395B"/>
    <w:rsid w:val="003A5D38"/>
    <w:rsid w:val="003B0B72"/>
    <w:rsid w:val="003B236A"/>
    <w:rsid w:val="003B3646"/>
    <w:rsid w:val="003B7C1D"/>
    <w:rsid w:val="003C26DE"/>
    <w:rsid w:val="003C3938"/>
    <w:rsid w:val="003C52BE"/>
    <w:rsid w:val="003C711C"/>
    <w:rsid w:val="003D45FD"/>
    <w:rsid w:val="003D4B3D"/>
    <w:rsid w:val="003D6DF7"/>
    <w:rsid w:val="003D76BC"/>
    <w:rsid w:val="003E4133"/>
    <w:rsid w:val="003E6311"/>
    <w:rsid w:val="003E67F3"/>
    <w:rsid w:val="003F2E47"/>
    <w:rsid w:val="003F6AEC"/>
    <w:rsid w:val="003F711D"/>
    <w:rsid w:val="00405E16"/>
    <w:rsid w:val="00405EB5"/>
    <w:rsid w:val="0041697F"/>
    <w:rsid w:val="004201FC"/>
    <w:rsid w:val="0042234F"/>
    <w:rsid w:val="00425013"/>
    <w:rsid w:val="00426E3D"/>
    <w:rsid w:val="00450ECE"/>
    <w:rsid w:val="00452CB9"/>
    <w:rsid w:val="004565EB"/>
    <w:rsid w:val="00457A58"/>
    <w:rsid w:val="00460C9D"/>
    <w:rsid w:val="0046458B"/>
    <w:rsid w:val="00466A99"/>
    <w:rsid w:val="004732E5"/>
    <w:rsid w:val="00484224"/>
    <w:rsid w:val="00485EE4"/>
    <w:rsid w:val="00495E33"/>
    <w:rsid w:val="004A13B9"/>
    <w:rsid w:val="004A284B"/>
    <w:rsid w:val="004B0E34"/>
    <w:rsid w:val="004B31E3"/>
    <w:rsid w:val="004C0A8F"/>
    <w:rsid w:val="004C0DCC"/>
    <w:rsid w:val="004D01DC"/>
    <w:rsid w:val="004D6405"/>
    <w:rsid w:val="004E01A8"/>
    <w:rsid w:val="004E384D"/>
    <w:rsid w:val="004E5717"/>
    <w:rsid w:val="004F13C9"/>
    <w:rsid w:val="004F2F20"/>
    <w:rsid w:val="004F5E6C"/>
    <w:rsid w:val="004F5F72"/>
    <w:rsid w:val="004F61A5"/>
    <w:rsid w:val="00504363"/>
    <w:rsid w:val="00506E19"/>
    <w:rsid w:val="00506E8B"/>
    <w:rsid w:val="0051111E"/>
    <w:rsid w:val="00511CAF"/>
    <w:rsid w:val="00512209"/>
    <w:rsid w:val="0051688C"/>
    <w:rsid w:val="00522E7C"/>
    <w:rsid w:val="005236D4"/>
    <w:rsid w:val="00530380"/>
    <w:rsid w:val="005336E2"/>
    <w:rsid w:val="00535DE7"/>
    <w:rsid w:val="005364BD"/>
    <w:rsid w:val="00536C43"/>
    <w:rsid w:val="005407E3"/>
    <w:rsid w:val="00544CFA"/>
    <w:rsid w:val="00544F49"/>
    <w:rsid w:val="00545C36"/>
    <w:rsid w:val="005474CB"/>
    <w:rsid w:val="00552899"/>
    <w:rsid w:val="00552BBD"/>
    <w:rsid w:val="005612C5"/>
    <w:rsid w:val="005631E1"/>
    <w:rsid w:val="00563DC1"/>
    <w:rsid w:val="005648F2"/>
    <w:rsid w:val="00565E1B"/>
    <w:rsid w:val="00574642"/>
    <w:rsid w:val="00581069"/>
    <w:rsid w:val="00581609"/>
    <w:rsid w:val="00586420"/>
    <w:rsid w:val="00586F55"/>
    <w:rsid w:val="005912D7"/>
    <w:rsid w:val="005A0050"/>
    <w:rsid w:val="005A323D"/>
    <w:rsid w:val="005B60F2"/>
    <w:rsid w:val="005C1020"/>
    <w:rsid w:val="005D6D2E"/>
    <w:rsid w:val="005D783C"/>
    <w:rsid w:val="005E0443"/>
    <w:rsid w:val="005E1828"/>
    <w:rsid w:val="005E29B8"/>
    <w:rsid w:val="005E54BB"/>
    <w:rsid w:val="005F0521"/>
    <w:rsid w:val="005F17D2"/>
    <w:rsid w:val="005F705A"/>
    <w:rsid w:val="005F71BA"/>
    <w:rsid w:val="006048A9"/>
    <w:rsid w:val="00605021"/>
    <w:rsid w:val="00607B14"/>
    <w:rsid w:val="00622D89"/>
    <w:rsid w:val="00625ED9"/>
    <w:rsid w:val="00630F09"/>
    <w:rsid w:val="00632168"/>
    <w:rsid w:val="0064030C"/>
    <w:rsid w:val="00641D13"/>
    <w:rsid w:val="00641F6A"/>
    <w:rsid w:val="006425C9"/>
    <w:rsid w:val="006469F4"/>
    <w:rsid w:val="00653D9A"/>
    <w:rsid w:val="0066190E"/>
    <w:rsid w:val="0066490A"/>
    <w:rsid w:val="0066576E"/>
    <w:rsid w:val="00665B3D"/>
    <w:rsid w:val="0067179C"/>
    <w:rsid w:val="00671B14"/>
    <w:rsid w:val="00675F1D"/>
    <w:rsid w:val="006770E4"/>
    <w:rsid w:val="0068124C"/>
    <w:rsid w:val="00682028"/>
    <w:rsid w:val="006846C4"/>
    <w:rsid w:val="0068708F"/>
    <w:rsid w:val="00687ECD"/>
    <w:rsid w:val="00694B55"/>
    <w:rsid w:val="006A1D72"/>
    <w:rsid w:val="006A1FE2"/>
    <w:rsid w:val="006A2497"/>
    <w:rsid w:val="006A6610"/>
    <w:rsid w:val="006B49B9"/>
    <w:rsid w:val="006B5081"/>
    <w:rsid w:val="006B7AE9"/>
    <w:rsid w:val="006C1650"/>
    <w:rsid w:val="006C3B07"/>
    <w:rsid w:val="006C59D1"/>
    <w:rsid w:val="006D064B"/>
    <w:rsid w:val="006D2982"/>
    <w:rsid w:val="006D4464"/>
    <w:rsid w:val="006D5178"/>
    <w:rsid w:val="006D5A43"/>
    <w:rsid w:val="006E0D0A"/>
    <w:rsid w:val="006E4EBC"/>
    <w:rsid w:val="006F2FFA"/>
    <w:rsid w:val="006F6A8A"/>
    <w:rsid w:val="0071226A"/>
    <w:rsid w:val="00712343"/>
    <w:rsid w:val="0071477E"/>
    <w:rsid w:val="007158EA"/>
    <w:rsid w:val="00716DB7"/>
    <w:rsid w:val="00716F91"/>
    <w:rsid w:val="007227EA"/>
    <w:rsid w:val="00725EB5"/>
    <w:rsid w:val="0072653D"/>
    <w:rsid w:val="00735455"/>
    <w:rsid w:val="00746D2F"/>
    <w:rsid w:val="00747680"/>
    <w:rsid w:val="00752D6C"/>
    <w:rsid w:val="007577E0"/>
    <w:rsid w:val="00760B7A"/>
    <w:rsid w:val="00764675"/>
    <w:rsid w:val="00764C36"/>
    <w:rsid w:val="0076539F"/>
    <w:rsid w:val="00765685"/>
    <w:rsid w:val="00767CA0"/>
    <w:rsid w:val="00776115"/>
    <w:rsid w:val="00776BBC"/>
    <w:rsid w:val="0078086B"/>
    <w:rsid w:val="007811D4"/>
    <w:rsid w:val="00785F65"/>
    <w:rsid w:val="00790609"/>
    <w:rsid w:val="007941D1"/>
    <w:rsid w:val="007A05FB"/>
    <w:rsid w:val="007A0B46"/>
    <w:rsid w:val="007C0715"/>
    <w:rsid w:val="007C35C5"/>
    <w:rsid w:val="007C5859"/>
    <w:rsid w:val="007C5E8B"/>
    <w:rsid w:val="007C63E3"/>
    <w:rsid w:val="007C782E"/>
    <w:rsid w:val="007D1B0E"/>
    <w:rsid w:val="007D2633"/>
    <w:rsid w:val="007E3355"/>
    <w:rsid w:val="007E5449"/>
    <w:rsid w:val="007E5E1D"/>
    <w:rsid w:val="007E7198"/>
    <w:rsid w:val="007F6CD3"/>
    <w:rsid w:val="007F721E"/>
    <w:rsid w:val="0080601B"/>
    <w:rsid w:val="00807E4E"/>
    <w:rsid w:val="008123DA"/>
    <w:rsid w:val="008124A4"/>
    <w:rsid w:val="008147CB"/>
    <w:rsid w:val="00814CC8"/>
    <w:rsid w:val="00816355"/>
    <w:rsid w:val="008232BA"/>
    <w:rsid w:val="008264B8"/>
    <w:rsid w:val="00832C1F"/>
    <w:rsid w:val="00833F2C"/>
    <w:rsid w:val="008360C9"/>
    <w:rsid w:val="00836C02"/>
    <w:rsid w:val="00837198"/>
    <w:rsid w:val="0084006F"/>
    <w:rsid w:val="008400E4"/>
    <w:rsid w:val="00843283"/>
    <w:rsid w:val="008530A2"/>
    <w:rsid w:val="008570E3"/>
    <w:rsid w:val="008610C4"/>
    <w:rsid w:val="0086143A"/>
    <w:rsid w:val="00862EAF"/>
    <w:rsid w:val="00866AA7"/>
    <w:rsid w:val="00867D94"/>
    <w:rsid w:val="0087010B"/>
    <w:rsid w:val="00872E27"/>
    <w:rsid w:val="00876C56"/>
    <w:rsid w:val="0088062A"/>
    <w:rsid w:val="00881B29"/>
    <w:rsid w:val="00881C96"/>
    <w:rsid w:val="008904D0"/>
    <w:rsid w:val="0089559D"/>
    <w:rsid w:val="00897AA8"/>
    <w:rsid w:val="008A63C5"/>
    <w:rsid w:val="008A6ACE"/>
    <w:rsid w:val="008B06FE"/>
    <w:rsid w:val="008B08EB"/>
    <w:rsid w:val="008B19D9"/>
    <w:rsid w:val="008C1C19"/>
    <w:rsid w:val="008C41F9"/>
    <w:rsid w:val="008C5635"/>
    <w:rsid w:val="008C6FB2"/>
    <w:rsid w:val="008C75FB"/>
    <w:rsid w:val="008C7DAB"/>
    <w:rsid w:val="008D064C"/>
    <w:rsid w:val="008D336A"/>
    <w:rsid w:val="008D5548"/>
    <w:rsid w:val="008E3108"/>
    <w:rsid w:val="008F2346"/>
    <w:rsid w:val="008F4225"/>
    <w:rsid w:val="008F4DC3"/>
    <w:rsid w:val="00905174"/>
    <w:rsid w:val="00907E2D"/>
    <w:rsid w:val="00912688"/>
    <w:rsid w:val="00912F3B"/>
    <w:rsid w:val="00916940"/>
    <w:rsid w:val="0091740F"/>
    <w:rsid w:val="00930C53"/>
    <w:rsid w:val="009343F9"/>
    <w:rsid w:val="00934C84"/>
    <w:rsid w:val="00940899"/>
    <w:rsid w:val="009434E2"/>
    <w:rsid w:val="0094353F"/>
    <w:rsid w:val="00944174"/>
    <w:rsid w:val="00946EF1"/>
    <w:rsid w:val="009520B4"/>
    <w:rsid w:val="00954695"/>
    <w:rsid w:val="009554A1"/>
    <w:rsid w:val="00956133"/>
    <w:rsid w:val="009578EE"/>
    <w:rsid w:val="009622EC"/>
    <w:rsid w:val="009649DF"/>
    <w:rsid w:val="0096728E"/>
    <w:rsid w:val="009678E1"/>
    <w:rsid w:val="009726B9"/>
    <w:rsid w:val="009728DB"/>
    <w:rsid w:val="00973CA1"/>
    <w:rsid w:val="0097430C"/>
    <w:rsid w:val="009778DC"/>
    <w:rsid w:val="00980CA8"/>
    <w:rsid w:val="00982195"/>
    <w:rsid w:val="00984F74"/>
    <w:rsid w:val="00985BE7"/>
    <w:rsid w:val="00986B62"/>
    <w:rsid w:val="00990799"/>
    <w:rsid w:val="009934B3"/>
    <w:rsid w:val="00995279"/>
    <w:rsid w:val="009A42E2"/>
    <w:rsid w:val="009A61DA"/>
    <w:rsid w:val="009A76A5"/>
    <w:rsid w:val="009C1047"/>
    <w:rsid w:val="009C79A5"/>
    <w:rsid w:val="009D21B1"/>
    <w:rsid w:val="009D6841"/>
    <w:rsid w:val="009E008B"/>
    <w:rsid w:val="009E1B5D"/>
    <w:rsid w:val="009E6820"/>
    <w:rsid w:val="009F1515"/>
    <w:rsid w:val="009F2562"/>
    <w:rsid w:val="009F3A80"/>
    <w:rsid w:val="009F6657"/>
    <w:rsid w:val="009F7420"/>
    <w:rsid w:val="00A02834"/>
    <w:rsid w:val="00A10C74"/>
    <w:rsid w:val="00A1170A"/>
    <w:rsid w:val="00A1329F"/>
    <w:rsid w:val="00A1391F"/>
    <w:rsid w:val="00A2230C"/>
    <w:rsid w:val="00A24E30"/>
    <w:rsid w:val="00A32336"/>
    <w:rsid w:val="00A33C7D"/>
    <w:rsid w:val="00A43326"/>
    <w:rsid w:val="00A45525"/>
    <w:rsid w:val="00A46DB9"/>
    <w:rsid w:val="00A47A31"/>
    <w:rsid w:val="00A47B5F"/>
    <w:rsid w:val="00A5086A"/>
    <w:rsid w:val="00A529A5"/>
    <w:rsid w:val="00A54A47"/>
    <w:rsid w:val="00A5547D"/>
    <w:rsid w:val="00A57020"/>
    <w:rsid w:val="00A6075D"/>
    <w:rsid w:val="00A61235"/>
    <w:rsid w:val="00A64B88"/>
    <w:rsid w:val="00A66972"/>
    <w:rsid w:val="00A73897"/>
    <w:rsid w:val="00A76C2B"/>
    <w:rsid w:val="00A825F5"/>
    <w:rsid w:val="00A86476"/>
    <w:rsid w:val="00A93654"/>
    <w:rsid w:val="00A963C7"/>
    <w:rsid w:val="00A970FF"/>
    <w:rsid w:val="00AA08F3"/>
    <w:rsid w:val="00AA2FDF"/>
    <w:rsid w:val="00AA3561"/>
    <w:rsid w:val="00AA66B7"/>
    <w:rsid w:val="00AC19A8"/>
    <w:rsid w:val="00AC28FD"/>
    <w:rsid w:val="00AC2AC7"/>
    <w:rsid w:val="00AC4D98"/>
    <w:rsid w:val="00AD0343"/>
    <w:rsid w:val="00AD1FA4"/>
    <w:rsid w:val="00AD36FF"/>
    <w:rsid w:val="00AE1323"/>
    <w:rsid w:val="00AE40E5"/>
    <w:rsid w:val="00AE60F5"/>
    <w:rsid w:val="00AF0A12"/>
    <w:rsid w:val="00AF6DD1"/>
    <w:rsid w:val="00B014DE"/>
    <w:rsid w:val="00B03AB4"/>
    <w:rsid w:val="00B05A24"/>
    <w:rsid w:val="00B0629D"/>
    <w:rsid w:val="00B07BA0"/>
    <w:rsid w:val="00B10B21"/>
    <w:rsid w:val="00B12128"/>
    <w:rsid w:val="00B129A2"/>
    <w:rsid w:val="00B13090"/>
    <w:rsid w:val="00B13A46"/>
    <w:rsid w:val="00B164CD"/>
    <w:rsid w:val="00B17BE1"/>
    <w:rsid w:val="00B302D6"/>
    <w:rsid w:val="00B402D0"/>
    <w:rsid w:val="00B438A5"/>
    <w:rsid w:val="00B50D92"/>
    <w:rsid w:val="00B534FB"/>
    <w:rsid w:val="00B541D7"/>
    <w:rsid w:val="00B547A8"/>
    <w:rsid w:val="00B55406"/>
    <w:rsid w:val="00B554D0"/>
    <w:rsid w:val="00B56C61"/>
    <w:rsid w:val="00B570E8"/>
    <w:rsid w:val="00B57E6C"/>
    <w:rsid w:val="00B604B3"/>
    <w:rsid w:val="00B65B10"/>
    <w:rsid w:val="00B70281"/>
    <w:rsid w:val="00B7158A"/>
    <w:rsid w:val="00B74C96"/>
    <w:rsid w:val="00B74F5F"/>
    <w:rsid w:val="00B8067A"/>
    <w:rsid w:val="00B81998"/>
    <w:rsid w:val="00B84D05"/>
    <w:rsid w:val="00B85038"/>
    <w:rsid w:val="00B86F57"/>
    <w:rsid w:val="00B93A6A"/>
    <w:rsid w:val="00BA0B35"/>
    <w:rsid w:val="00BA2BB2"/>
    <w:rsid w:val="00BB2FA5"/>
    <w:rsid w:val="00BB553E"/>
    <w:rsid w:val="00BC2BD1"/>
    <w:rsid w:val="00BC6451"/>
    <w:rsid w:val="00BD035F"/>
    <w:rsid w:val="00BD41F0"/>
    <w:rsid w:val="00BD57F5"/>
    <w:rsid w:val="00BD6F22"/>
    <w:rsid w:val="00BE04F2"/>
    <w:rsid w:val="00BE1ACE"/>
    <w:rsid w:val="00BE672E"/>
    <w:rsid w:val="00BF37F2"/>
    <w:rsid w:val="00BF5791"/>
    <w:rsid w:val="00C00046"/>
    <w:rsid w:val="00C0021F"/>
    <w:rsid w:val="00C070C8"/>
    <w:rsid w:val="00C07493"/>
    <w:rsid w:val="00C23898"/>
    <w:rsid w:val="00C2538D"/>
    <w:rsid w:val="00C27636"/>
    <w:rsid w:val="00C30F69"/>
    <w:rsid w:val="00C316AE"/>
    <w:rsid w:val="00C34EE5"/>
    <w:rsid w:val="00C36CBE"/>
    <w:rsid w:val="00C36EB9"/>
    <w:rsid w:val="00C379B8"/>
    <w:rsid w:val="00C40637"/>
    <w:rsid w:val="00C40C33"/>
    <w:rsid w:val="00C42A2A"/>
    <w:rsid w:val="00C5439E"/>
    <w:rsid w:val="00C54B86"/>
    <w:rsid w:val="00C60296"/>
    <w:rsid w:val="00C60970"/>
    <w:rsid w:val="00C61CC4"/>
    <w:rsid w:val="00C65926"/>
    <w:rsid w:val="00C6713A"/>
    <w:rsid w:val="00C677BF"/>
    <w:rsid w:val="00C70EAF"/>
    <w:rsid w:val="00C77674"/>
    <w:rsid w:val="00C85BAE"/>
    <w:rsid w:val="00C85C37"/>
    <w:rsid w:val="00C86DA3"/>
    <w:rsid w:val="00C91132"/>
    <w:rsid w:val="00C920CB"/>
    <w:rsid w:val="00C95FC2"/>
    <w:rsid w:val="00CA5008"/>
    <w:rsid w:val="00CA54F4"/>
    <w:rsid w:val="00CB1514"/>
    <w:rsid w:val="00CB616E"/>
    <w:rsid w:val="00CC17E9"/>
    <w:rsid w:val="00CC2101"/>
    <w:rsid w:val="00CC2109"/>
    <w:rsid w:val="00CC38A5"/>
    <w:rsid w:val="00CC3C5B"/>
    <w:rsid w:val="00CC7E11"/>
    <w:rsid w:val="00CC7F8E"/>
    <w:rsid w:val="00CD12B2"/>
    <w:rsid w:val="00CD42FE"/>
    <w:rsid w:val="00CD4393"/>
    <w:rsid w:val="00CD7D76"/>
    <w:rsid w:val="00CD7E44"/>
    <w:rsid w:val="00CE7331"/>
    <w:rsid w:val="00CF4464"/>
    <w:rsid w:val="00CF5791"/>
    <w:rsid w:val="00CF654F"/>
    <w:rsid w:val="00D018F6"/>
    <w:rsid w:val="00D026AD"/>
    <w:rsid w:val="00D2035D"/>
    <w:rsid w:val="00D204BC"/>
    <w:rsid w:val="00D23AFC"/>
    <w:rsid w:val="00D26597"/>
    <w:rsid w:val="00D32C09"/>
    <w:rsid w:val="00D35A27"/>
    <w:rsid w:val="00D36CA9"/>
    <w:rsid w:val="00D4162D"/>
    <w:rsid w:val="00D4211D"/>
    <w:rsid w:val="00D44092"/>
    <w:rsid w:val="00D44A0B"/>
    <w:rsid w:val="00D46213"/>
    <w:rsid w:val="00D52F71"/>
    <w:rsid w:val="00D5308E"/>
    <w:rsid w:val="00D53864"/>
    <w:rsid w:val="00D538BB"/>
    <w:rsid w:val="00D55135"/>
    <w:rsid w:val="00D606B0"/>
    <w:rsid w:val="00D77A0D"/>
    <w:rsid w:val="00D81244"/>
    <w:rsid w:val="00D83D6D"/>
    <w:rsid w:val="00D85856"/>
    <w:rsid w:val="00D9605F"/>
    <w:rsid w:val="00D96D40"/>
    <w:rsid w:val="00DA14D1"/>
    <w:rsid w:val="00DA2D95"/>
    <w:rsid w:val="00DA2FC3"/>
    <w:rsid w:val="00DB04FE"/>
    <w:rsid w:val="00DB3A46"/>
    <w:rsid w:val="00DB44E3"/>
    <w:rsid w:val="00DC0229"/>
    <w:rsid w:val="00DC38F7"/>
    <w:rsid w:val="00DC47ED"/>
    <w:rsid w:val="00DC6822"/>
    <w:rsid w:val="00DD5812"/>
    <w:rsid w:val="00DD7233"/>
    <w:rsid w:val="00DF1E61"/>
    <w:rsid w:val="00DF27B3"/>
    <w:rsid w:val="00DF455C"/>
    <w:rsid w:val="00DF5131"/>
    <w:rsid w:val="00DF6974"/>
    <w:rsid w:val="00E00B3C"/>
    <w:rsid w:val="00E02132"/>
    <w:rsid w:val="00E061CC"/>
    <w:rsid w:val="00E06C56"/>
    <w:rsid w:val="00E07B8B"/>
    <w:rsid w:val="00E12DBD"/>
    <w:rsid w:val="00E1352A"/>
    <w:rsid w:val="00E32605"/>
    <w:rsid w:val="00E328F8"/>
    <w:rsid w:val="00E410AC"/>
    <w:rsid w:val="00E41A73"/>
    <w:rsid w:val="00E4216E"/>
    <w:rsid w:val="00E441B5"/>
    <w:rsid w:val="00E46A86"/>
    <w:rsid w:val="00E53EF4"/>
    <w:rsid w:val="00E55BED"/>
    <w:rsid w:val="00E60B04"/>
    <w:rsid w:val="00E62881"/>
    <w:rsid w:val="00E63D95"/>
    <w:rsid w:val="00E6656C"/>
    <w:rsid w:val="00E67D62"/>
    <w:rsid w:val="00E70ECB"/>
    <w:rsid w:val="00E7261A"/>
    <w:rsid w:val="00E756A7"/>
    <w:rsid w:val="00E75E4E"/>
    <w:rsid w:val="00E77DCC"/>
    <w:rsid w:val="00E80E1E"/>
    <w:rsid w:val="00E8339D"/>
    <w:rsid w:val="00E85D81"/>
    <w:rsid w:val="00E877C9"/>
    <w:rsid w:val="00E97359"/>
    <w:rsid w:val="00EA2919"/>
    <w:rsid w:val="00EA5A22"/>
    <w:rsid w:val="00EB6994"/>
    <w:rsid w:val="00EC3303"/>
    <w:rsid w:val="00EC4488"/>
    <w:rsid w:val="00EC7C49"/>
    <w:rsid w:val="00EC7FB1"/>
    <w:rsid w:val="00ED34F5"/>
    <w:rsid w:val="00ED7BBD"/>
    <w:rsid w:val="00EE35C1"/>
    <w:rsid w:val="00EE56B1"/>
    <w:rsid w:val="00EE74FC"/>
    <w:rsid w:val="00EF6A17"/>
    <w:rsid w:val="00F061AA"/>
    <w:rsid w:val="00F110A9"/>
    <w:rsid w:val="00F14546"/>
    <w:rsid w:val="00F218B8"/>
    <w:rsid w:val="00F24F4E"/>
    <w:rsid w:val="00F2615B"/>
    <w:rsid w:val="00F267C6"/>
    <w:rsid w:val="00F330E7"/>
    <w:rsid w:val="00F34631"/>
    <w:rsid w:val="00F40B76"/>
    <w:rsid w:val="00F41B02"/>
    <w:rsid w:val="00F428FE"/>
    <w:rsid w:val="00F44959"/>
    <w:rsid w:val="00F44B02"/>
    <w:rsid w:val="00F4681B"/>
    <w:rsid w:val="00F522D2"/>
    <w:rsid w:val="00F55BE4"/>
    <w:rsid w:val="00F573E1"/>
    <w:rsid w:val="00F57554"/>
    <w:rsid w:val="00F60182"/>
    <w:rsid w:val="00F65720"/>
    <w:rsid w:val="00F67B3D"/>
    <w:rsid w:val="00F708C4"/>
    <w:rsid w:val="00F70B26"/>
    <w:rsid w:val="00F72D00"/>
    <w:rsid w:val="00F807FC"/>
    <w:rsid w:val="00F81A1B"/>
    <w:rsid w:val="00F8330C"/>
    <w:rsid w:val="00F83CC0"/>
    <w:rsid w:val="00F860FF"/>
    <w:rsid w:val="00F94293"/>
    <w:rsid w:val="00FA616C"/>
    <w:rsid w:val="00FB160C"/>
    <w:rsid w:val="00FB205F"/>
    <w:rsid w:val="00FB2237"/>
    <w:rsid w:val="00FB568A"/>
    <w:rsid w:val="00FC10ED"/>
    <w:rsid w:val="00FC2882"/>
    <w:rsid w:val="00FC30D7"/>
    <w:rsid w:val="00FD380C"/>
    <w:rsid w:val="00FD61A2"/>
    <w:rsid w:val="00FE7738"/>
    <w:rsid w:val="00FF6020"/>
    <w:rsid w:val="00FF635E"/>
    <w:rsid w:val="00FF6962"/>
    <w:rsid w:val="00FF6BED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C0107"/>
  <w15:docId w15:val="{F95C4602-9DAF-48CC-9826-73E3237F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  <w:style w:type="paragraph" w:customStyle="1" w:styleId="Default">
    <w:name w:val="Default"/>
    <w:rsid w:val="008163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61AEC-7849-46D1-B66E-1E1CA59A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9</Pages>
  <Words>1972</Words>
  <Characters>10652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Marcio</cp:lastModifiedBy>
  <cp:revision>88</cp:revision>
  <cp:lastPrinted>2020-07-13T14:19:00Z</cp:lastPrinted>
  <dcterms:created xsi:type="dcterms:W3CDTF">2020-03-09T17:31:00Z</dcterms:created>
  <dcterms:modified xsi:type="dcterms:W3CDTF">2020-07-31T14:11:00Z</dcterms:modified>
</cp:coreProperties>
</file>